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991" w:rsidRPr="001B1F5E" w:rsidRDefault="00BD5991">
      <w:pPr>
        <w:rPr>
          <w:rFonts w:ascii="Century Gothic" w:hAnsi="Century Gothic"/>
          <w:sz w:val="20"/>
          <w:szCs w:val="20"/>
        </w:rPr>
      </w:pPr>
      <w:r w:rsidRPr="001B1F5E">
        <w:rPr>
          <w:rFonts w:ascii="Century Gothic" w:hAnsi="Century Gothic"/>
          <w:sz w:val="20"/>
          <w:szCs w:val="20"/>
        </w:rPr>
        <w:t>Dear Parents and Carers,</w:t>
      </w:r>
      <w:r w:rsidRPr="001B1F5E">
        <w:rPr>
          <w:rFonts w:ascii="Century Gothic" w:hAnsi="Century Gothic"/>
          <w:sz w:val="20"/>
          <w:szCs w:val="20"/>
        </w:rPr>
        <w:br/>
      </w:r>
      <w:r w:rsidRPr="001B1F5E">
        <w:rPr>
          <w:rFonts w:ascii="Century Gothic" w:hAnsi="Century Gothic"/>
          <w:sz w:val="20"/>
          <w:szCs w:val="20"/>
        </w:rPr>
        <w:br/>
      </w:r>
      <w:r w:rsidR="000928F1" w:rsidRPr="001B1F5E">
        <w:rPr>
          <w:rFonts w:ascii="Century Gothic" w:hAnsi="Century Gothic"/>
          <w:sz w:val="20"/>
          <w:szCs w:val="20"/>
        </w:rPr>
        <w:t xml:space="preserve">  </w:t>
      </w:r>
      <w:r w:rsidR="00BD1321" w:rsidRPr="0094498A">
        <w:rPr>
          <w:rFonts w:ascii="Century Gothic" w:hAnsi="Century Gothic"/>
          <w:b/>
          <w:sz w:val="20"/>
          <w:szCs w:val="20"/>
        </w:rPr>
        <w:t>Welcome back</w:t>
      </w:r>
      <w:r w:rsidR="00BD1321">
        <w:rPr>
          <w:rFonts w:ascii="Century Gothic" w:hAnsi="Century Gothic"/>
          <w:sz w:val="20"/>
          <w:szCs w:val="20"/>
        </w:rPr>
        <w:t xml:space="preserve"> for the educational Year 2022-2023! </w:t>
      </w:r>
      <w:r w:rsidRPr="001B1F5E">
        <w:rPr>
          <w:rFonts w:ascii="Century Gothic" w:hAnsi="Century Gothic"/>
          <w:sz w:val="20"/>
          <w:szCs w:val="20"/>
        </w:rPr>
        <w:t>We had a lovely first week settling in and adjusting</w:t>
      </w:r>
      <w:r w:rsidR="00BD1321">
        <w:rPr>
          <w:rFonts w:ascii="Century Gothic" w:hAnsi="Century Gothic"/>
          <w:sz w:val="20"/>
          <w:szCs w:val="20"/>
        </w:rPr>
        <w:t xml:space="preserve"> back</w:t>
      </w:r>
      <w:r w:rsidRPr="001B1F5E">
        <w:rPr>
          <w:rFonts w:ascii="Century Gothic" w:hAnsi="Century Gothic"/>
          <w:sz w:val="20"/>
          <w:szCs w:val="20"/>
        </w:rPr>
        <w:t xml:space="preserve"> to school and the routines! Mrs.</w:t>
      </w:r>
      <w:r w:rsidR="00BD1321">
        <w:rPr>
          <w:rFonts w:ascii="Century Gothic" w:hAnsi="Century Gothic"/>
          <w:sz w:val="20"/>
          <w:szCs w:val="20"/>
        </w:rPr>
        <w:t xml:space="preserve"> </w:t>
      </w:r>
      <w:proofErr w:type="spellStart"/>
      <w:r w:rsidRPr="001B1F5E">
        <w:rPr>
          <w:rFonts w:ascii="Century Gothic" w:hAnsi="Century Gothic"/>
          <w:sz w:val="20"/>
          <w:szCs w:val="20"/>
        </w:rPr>
        <w:t>Gray</w:t>
      </w:r>
      <w:proofErr w:type="spellEnd"/>
      <w:r w:rsidR="00BD1321">
        <w:rPr>
          <w:rFonts w:ascii="Century Gothic" w:hAnsi="Century Gothic"/>
          <w:sz w:val="20"/>
          <w:szCs w:val="20"/>
        </w:rPr>
        <w:t xml:space="preserve">, Miss. Hall, Ms. </w:t>
      </w:r>
      <w:proofErr w:type="spellStart"/>
      <w:r w:rsidR="00BD1321">
        <w:rPr>
          <w:rFonts w:ascii="Century Gothic" w:hAnsi="Century Gothic"/>
          <w:sz w:val="20"/>
          <w:szCs w:val="20"/>
        </w:rPr>
        <w:t>Holian</w:t>
      </w:r>
      <w:proofErr w:type="spellEnd"/>
      <w:r w:rsidRPr="001B1F5E">
        <w:rPr>
          <w:rFonts w:ascii="Century Gothic" w:hAnsi="Century Gothic"/>
          <w:sz w:val="20"/>
          <w:szCs w:val="20"/>
        </w:rPr>
        <w:t xml:space="preserve"> and I are so proud </w:t>
      </w:r>
      <w:proofErr w:type="gramStart"/>
      <w:r w:rsidRPr="001B1F5E">
        <w:rPr>
          <w:rFonts w:ascii="Century Gothic" w:hAnsi="Century Gothic"/>
          <w:sz w:val="20"/>
          <w:szCs w:val="20"/>
        </w:rPr>
        <w:t xml:space="preserve">of how well the children </w:t>
      </w:r>
      <w:r w:rsidR="00BD1321">
        <w:rPr>
          <w:rFonts w:ascii="Century Gothic" w:hAnsi="Century Gothic"/>
          <w:sz w:val="20"/>
          <w:szCs w:val="20"/>
        </w:rPr>
        <w:t>have come back and</w:t>
      </w:r>
      <w:r w:rsidRPr="001B1F5E">
        <w:rPr>
          <w:rFonts w:ascii="Century Gothic" w:hAnsi="Century Gothic"/>
          <w:sz w:val="20"/>
          <w:szCs w:val="20"/>
        </w:rPr>
        <w:t xml:space="preserve"> the super attitudes</w:t>
      </w:r>
      <w:proofErr w:type="gramEnd"/>
      <w:r w:rsidRPr="001B1F5E">
        <w:rPr>
          <w:rFonts w:ascii="Century Gothic" w:hAnsi="Century Gothic"/>
          <w:sz w:val="20"/>
          <w:szCs w:val="20"/>
        </w:rPr>
        <w:t xml:space="preserve"> that</w:t>
      </w:r>
      <w:r w:rsidR="00E330ED">
        <w:rPr>
          <w:rFonts w:ascii="Century Gothic" w:hAnsi="Century Gothic"/>
          <w:sz w:val="20"/>
          <w:szCs w:val="20"/>
        </w:rPr>
        <w:t xml:space="preserve"> they</w:t>
      </w:r>
      <w:r w:rsidR="00BD1321">
        <w:rPr>
          <w:rFonts w:ascii="Century Gothic" w:hAnsi="Century Gothic"/>
          <w:sz w:val="20"/>
          <w:szCs w:val="20"/>
        </w:rPr>
        <w:t xml:space="preserve"> have come </w:t>
      </w:r>
      <w:r w:rsidRPr="001B1F5E">
        <w:rPr>
          <w:rFonts w:ascii="Century Gothic" w:hAnsi="Century Gothic"/>
          <w:sz w:val="20"/>
          <w:szCs w:val="20"/>
        </w:rPr>
        <w:t>with too!</w:t>
      </w:r>
    </w:p>
    <w:p w:rsidR="00BD5991" w:rsidRPr="001B1F5E" w:rsidRDefault="000928F1">
      <w:pPr>
        <w:rPr>
          <w:rFonts w:ascii="Century Gothic" w:hAnsi="Century Gothic"/>
          <w:sz w:val="20"/>
          <w:szCs w:val="20"/>
        </w:rPr>
      </w:pPr>
      <w:r w:rsidRPr="001B1F5E">
        <w:rPr>
          <w:rFonts w:ascii="Century Gothic" w:hAnsi="Century Gothic"/>
          <w:sz w:val="20"/>
          <w:szCs w:val="20"/>
        </w:rPr>
        <w:t xml:space="preserve">  </w:t>
      </w:r>
      <w:r w:rsidR="00BD5991" w:rsidRPr="001B1F5E">
        <w:rPr>
          <w:rFonts w:ascii="Century Gothic" w:hAnsi="Century Gothic"/>
          <w:sz w:val="20"/>
          <w:szCs w:val="20"/>
        </w:rPr>
        <w:t xml:space="preserve">This is just a quick letter to cover a number of things to ensure everyone knows </w:t>
      </w:r>
      <w:proofErr w:type="gramStart"/>
      <w:r w:rsidR="00BD5991" w:rsidRPr="001B1F5E">
        <w:rPr>
          <w:rFonts w:ascii="Century Gothic" w:hAnsi="Century Gothic"/>
          <w:sz w:val="20"/>
          <w:szCs w:val="20"/>
        </w:rPr>
        <w:t>what is going on and anything</w:t>
      </w:r>
      <w:proofErr w:type="gramEnd"/>
      <w:r w:rsidR="00BD5991" w:rsidRPr="001B1F5E">
        <w:rPr>
          <w:rFonts w:ascii="Century Gothic" w:hAnsi="Century Gothic"/>
          <w:sz w:val="20"/>
          <w:szCs w:val="20"/>
        </w:rPr>
        <w:t xml:space="preserve"> that may have been missed!</w:t>
      </w:r>
      <w:bookmarkStart w:id="0" w:name="_GoBack"/>
      <w:bookmarkEnd w:id="0"/>
    </w:p>
    <w:p w:rsidR="00BD5991" w:rsidRPr="001B1F5E" w:rsidRDefault="000928F1">
      <w:pPr>
        <w:rPr>
          <w:rFonts w:ascii="Century Gothic" w:hAnsi="Century Gothic" w:cs="Segoe UI Symbol"/>
          <w:sz w:val="20"/>
          <w:szCs w:val="20"/>
        </w:rPr>
      </w:pPr>
      <w:r w:rsidRPr="001B1F5E">
        <w:rPr>
          <w:rFonts w:ascii="Century Gothic" w:hAnsi="Century Gothic"/>
          <w:sz w:val="20"/>
          <w:szCs w:val="20"/>
        </w:rPr>
        <w:t xml:space="preserve">  </w:t>
      </w:r>
      <w:r w:rsidR="00BD5991" w:rsidRPr="001B1F5E">
        <w:rPr>
          <w:rFonts w:ascii="Century Gothic" w:hAnsi="Century Gothic"/>
          <w:sz w:val="20"/>
          <w:szCs w:val="20"/>
        </w:rPr>
        <w:t xml:space="preserve">Firstly, this is just a little reminder that the children all need a </w:t>
      </w:r>
      <w:r w:rsidR="00BD5991" w:rsidRPr="001B1F5E">
        <w:rPr>
          <w:rFonts w:ascii="Century Gothic" w:hAnsi="Century Gothic"/>
          <w:b/>
          <w:sz w:val="20"/>
          <w:szCs w:val="20"/>
        </w:rPr>
        <w:t>water bottle</w:t>
      </w:r>
      <w:r w:rsidR="00BD5991" w:rsidRPr="001B1F5E">
        <w:rPr>
          <w:rFonts w:ascii="Century Gothic" w:hAnsi="Century Gothic"/>
          <w:sz w:val="20"/>
          <w:szCs w:val="20"/>
        </w:rPr>
        <w:t xml:space="preserve"> in school- this can come in on a Monday and we will ens</w:t>
      </w:r>
      <w:r w:rsidR="0093052B">
        <w:rPr>
          <w:rFonts w:ascii="Century Gothic" w:hAnsi="Century Gothic"/>
          <w:sz w:val="20"/>
          <w:szCs w:val="20"/>
        </w:rPr>
        <w:t xml:space="preserve">ure they get fresh water daily- </w:t>
      </w:r>
      <w:r w:rsidR="0093052B" w:rsidRPr="0093052B">
        <w:rPr>
          <w:rFonts w:ascii="Century Gothic" w:hAnsi="Century Gothic"/>
          <w:i/>
          <w:sz w:val="20"/>
          <w:szCs w:val="20"/>
        </w:rPr>
        <w:t>(As we are a healthy School, we only allow water</w:t>
      </w:r>
      <w:r w:rsidR="0093052B">
        <w:rPr>
          <w:rFonts w:ascii="Century Gothic" w:hAnsi="Century Gothic"/>
          <w:i/>
          <w:sz w:val="20"/>
          <w:szCs w:val="20"/>
        </w:rPr>
        <w:t xml:space="preserve"> in classroom bottles</w:t>
      </w:r>
      <w:r w:rsidR="0093052B" w:rsidRPr="0093052B">
        <w:rPr>
          <w:rFonts w:ascii="Century Gothic" w:hAnsi="Century Gothic"/>
          <w:i/>
          <w:sz w:val="20"/>
          <w:szCs w:val="20"/>
        </w:rPr>
        <w:t xml:space="preserve">). </w:t>
      </w:r>
      <w:r w:rsidR="00BD5991" w:rsidRPr="001B1F5E">
        <w:rPr>
          <w:rFonts w:ascii="Century Gothic" w:hAnsi="Century Gothic"/>
          <w:sz w:val="20"/>
          <w:szCs w:val="20"/>
        </w:rPr>
        <w:t>This will then come home on a Friday along with PE kits</w:t>
      </w:r>
      <w:r w:rsidR="00BD1321">
        <w:rPr>
          <w:rFonts w:ascii="Century Gothic" w:hAnsi="Century Gothic"/>
          <w:sz w:val="20"/>
          <w:szCs w:val="20"/>
        </w:rPr>
        <w:t xml:space="preserve"> for washing over the weekend</w:t>
      </w:r>
      <w:r w:rsidR="00BD5991" w:rsidRPr="001B1F5E">
        <w:rPr>
          <w:rFonts w:ascii="Century Gothic" w:hAnsi="Century Gothic"/>
          <w:sz w:val="20"/>
          <w:szCs w:val="20"/>
        </w:rPr>
        <w:t xml:space="preserve">. A </w:t>
      </w:r>
      <w:r w:rsidR="00BD5991" w:rsidRPr="001B1F5E">
        <w:rPr>
          <w:rFonts w:ascii="Century Gothic" w:hAnsi="Century Gothic"/>
          <w:b/>
          <w:sz w:val="20"/>
          <w:szCs w:val="20"/>
        </w:rPr>
        <w:t>cap</w:t>
      </w:r>
      <w:r w:rsidR="00BD5991" w:rsidRPr="001B1F5E">
        <w:rPr>
          <w:rFonts w:ascii="Century Gothic" w:hAnsi="Century Gothic"/>
          <w:sz w:val="20"/>
          <w:szCs w:val="20"/>
        </w:rPr>
        <w:t xml:space="preserve"> and </w:t>
      </w:r>
      <w:r w:rsidR="00BD5991" w:rsidRPr="001B1F5E">
        <w:rPr>
          <w:rFonts w:ascii="Century Gothic" w:hAnsi="Century Gothic"/>
          <w:b/>
          <w:sz w:val="20"/>
          <w:szCs w:val="20"/>
        </w:rPr>
        <w:t>sun-cream</w:t>
      </w:r>
      <w:r w:rsidR="00BD5991" w:rsidRPr="001B1F5E">
        <w:rPr>
          <w:rFonts w:ascii="Century Gothic" w:hAnsi="Century Gothic"/>
          <w:sz w:val="20"/>
          <w:szCs w:val="20"/>
        </w:rPr>
        <w:t xml:space="preserve"> </w:t>
      </w:r>
      <w:proofErr w:type="gramStart"/>
      <w:r w:rsidR="00BD5991" w:rsidRPr="001B1F5E">
        <w:rPr>
          <w:rFonts w:ascii="Century Gothic" w:hAnsi="Century Gothic"/>
          <w:sz w:val="20"/>
          <w:szCs w:val="20"/>
        </w:rPr>
        <w:t>would also be greatly appreciated</w:t>
      </w:r>
      <w:proofErr w:type="gramEnd"/>
      <w:r w:rsidR="00BD5991" w:rsidRPr="001B1F5E">
        <w:rPr>
          <w:rFonts w:ascii="Century Gothic" w:hAnsi="Century Gothic"/>
          <w:sz w:val="20"/>
          <w:szCs w:val="20"/>
        </w:rPr>
        <w:t xml:space="preserve"> in school for when the sun comes out to play</w:t>
      </w:r>
      <w:r w:rsidR="00BD1321">
        <w:rPr>
          <w:rFonts w:ascii="Century Gothic" w:hAnsi="Century Gothic"/>
          <w:sz w:val="20"/>
          <w:szCs w:val="20"/>
        </w:rPr>
        <w:t xml:space="preserve"> (again, labelled please!)</w:t>
      </w:r>
      <w:r w:rsidR="00BD5991" w:rsidRPr="001B1F5E">
        <w:rPr>
          <w:rFonts w:ascii="Century Gothic" w:hAnsi="Century Gothic"/>
          <w:sz w:val="20"/>
          <w:szCs w:val="20"/>
        </w:rPr>
        <w:t xml:space="preserve"> </w:t>
      </w:r>
      <w:r w:rsidR="00BD5991" w:rsidRPr="001B1F5E">
        <w:rPr>
          <w:rFonts w:ascii="Segoe UI Symbol" w:hAnsi="Segoe UI Symbol" w:cs="Segoe UI Symbol"/>
          <w:sz w:val="20"/>
          <w:szCs w:val="20"/>
        </w:rPr>
        <w:t>🌞</w:t>
      </w:r>
    </w:p>
    <w:p w:rsidR="000928F1" w:rsidRPr="001B1F5E" w:rsidRDefault="000928F1">
      <w:pPr>
        <w:rPr>
          <w:rFonts w:ascii="Century Gothic" w:hAnsi="Century Gothic"/>
          <w:sz w:val="20"/>
          <w:szCs w:val="20"/>
        </w:rPr>
      </w:pPr>
      <w:r w:rsidRPr="001B1F5E">
        <w:rPr>
          <w:rFonts w:ascii="Century Gothic" w:hAnsi="Century Gothic" w:cs="Segoe UI Symbol"/>
          <w:sz w:val="20"/>
          <w:szCs w:val="20"/>
        </w:rPr>
        <w:t xml:space="preserve">   School provides </w:t>
      </w:r>
      <w:r w:rsidRPr="001B1F5E">
        <w:rPr>
          <w:rFonts w:ascii="Century Gothic" w:hAnsi="Century Gothic" w:cs="Segoe UI Symbol"/>
          <w:b/>
          <w:sz w:val="20"/>
          <w:szCs w:val="20"/>
        </w:rPr>
        <w:t>fresh fruit</w:t>
      </w:r>
      <w:r w:rsidRPr="001B1F5E">
        <w:rPr>
          <w:rFonts w:ascii="Century Gothic" w:hAnsi="Century Gothic" w:cs="Segoe UI Symbol"/>
          <w:sz w:val="20"/>
          <w:szCs w:val="20"/>
        </w:rPr>
        <w:t xml:space="preserve"> for the children daily, ranging from bananas, apples, pears</w:t>
      </w:r>
      <w:r w:rsidR="005A196A" w:rsidRPr="001B1F5E">
        <w:rPr>
          <w:rFonts w:ascii="Century Gothic" w:hAnsi="Century Gothic" w:cs="Segoe UI Symbol"/>
          <w:sz w:val="20"/>
          <w:szCs w:val="20"/>
        </w:rPr>
        <w:t xml:space="preserve"> and</w:t>
      </w:r>
      <w:r w:rsidRPr="001B1F5E">
        <w:rPr>
          <w:rFonts w:ascii="Century Gothic" w:hAnsi="Century Gothic" w:cs="Segoe UI Symbol"/>
          <w:sz w:val="20"/>
          <w:szCs w:val="20"/>
        </w:rPr>
        <w:t xml:space="preserve"> carrots to mini cucumbers and mangetout peas! Should you however wish for your child to bring in their own snack </w:t>
      </w:r>
      <w:r w:rsidR="005A196A" w:rsidRPr="001B1F5E">
        <w:rPr>
          <w:rFonts w:ascii="Century Gothic" w:hAnsi="Century Gothic" w:cs="Segoe UI Symbol"/>
          <w:sz w:val="20"/>
          <w:szCs w:val="20"/>
        </w:rPr>
        <w:t xml:space="preserve">then please ensure this is a healthy </w:t>
      </w:r>
      <w:proofErr w:type="gramStart"/>
      <w:r w:rsidR="005A196A" w:rsidRPr="001B1F5E">
        <w:rPr>
          <w:rFonts w:ascii="Century Gothic" w:hAnsi="Century Gothic" w:cs="Segoe UI Symbol"/>
          <w:sz w:val="20"/>
          <w:szCs w:val="20"/>
        </w:rPr>
        <w:t>snack.</w:t>
      </w:r>
      <w:proofErr w:type="gramEnd"/>
      <w:r w:rsidR="0093052B">
        <w:rPr>
          <w:rFonts w:ascii="Century Gothic" w:hAnsi="Century Gothic" w:cs="Segoe UI Symbol"/>
          <w:sz w:val="20"/>
          <w:szCs w:val="20"/>
        </w:rPr>
        <w:t xml:space="preserve"> </w:t>
      </w:r>
      <w:r w:rsidR="0093052B" w:rsidRPr="0093052B">
        <w:rPr>
          <w:rFonts w:ascii="Century Gothic" w:hAnsi="Century Gothic" w:cs="Segoe UI Symbol"/>
          <w:b/>
          <w:sz w:val="20"/>
          <w:szCs w:val="20"/>
        </w:rPr>
        <w:t>Milk</w:t>
      </w:r>
      <w:r w:rsidR="0093052B">
        <w:rPr>
          <w:rFonts w:ascii="Century Gothic" w:hAnsi="Century Gothic" w:cs="Segoe UI Symbol"/>
          <w:sz w:val="20"/>
          <w:szCs w:val="20"/>
        </w:rPr>
        <w:t xml:space="preserve"> is also provided </w:t>
      </w:r>
      <w:proofErr w:type="gramStart"/>
      <w:r w:rsidR="0093052B">
        <w:rPr>
          <w:rFonts w:ascii="Century Gothic" w:hAnsi="Century Gothic" w:cs="Segoe UI Symbol"/>
          <w:sz w:val="20"/>
          <w:szCs w:val="20"/>
        </w:rPr>
        <w:t>for free</w:t>
      </w:r>
      <w:proofErr w:type="gramEnd"/>
      <w:r w:rsidR="0093052B">
        <w:rPr>
          <w:rFonts w:ascii="Century Gothic" w:hAnsi="Century Gothic" w:cs="Segoe UI Symbol"/>
          <w:sz w:val="20"/>
          <w:szCs w:val="20"/>
        </w:rPr>
        <w:t xml:space="preserve"> to children under age 5, and for any parents who wish for their child to carry on with milk after age 5 is asked to contact Mrs. </w:t>
      </w:r>
      <w:proofErr w:type="spellStart"/>
      <w:r w:rsidR="0093052B">
        <w:rPr>
          <w:rFonts w:ascii="Century Gothic" w:hAnsi="Century Gothic" w:cs="Segoe UI Symbol"/>
          <w:sz w:val="20"/>
          <w:szCs w:val="20"/>
        </w:rPr>
        <w:t>Stelling</w:t>
      </w:r>
      <w:proofErr w:type="spellEnd"/>
      <w:r w:rsidR="0093052B">
        <w:rPr>
          <w:rFonts w:ascii="Century Gothic" w:hAnsi="Century Gothic" w:cs="Segoe UI Symbol"/>
          <w:sz w:val="20"/>
          <w:szCs w:val="20"/>
        </w:rPr>
        <w:t>.</w:t>
      </w:r>
    </w:p>
    <w:p w:rsidR="00BD5991" w:rsidRDefault="000928F1">
      <w:pPr>
        <w:rPr>
          <w:rFonts w:ascii="Century Gothic" w:hAnsi="Century Gothic"/>
          <w:sz w:val="20"/>
          <w:szCs w:val="20"/>
        </w:rPr>
      </w:pPr>
      <w:r w:rsidRPr="001B1F5E">
        <w:rPr>
          <w:rFonts w:ascii="Century Gothic" w:hAnsi="Century Gothic"/>
          <w:sz w:val="20"/>
          <w:szCs w:val="20"/>
        </w:rPr>
        <w:t xml:space="preserve">  </w:t>
      </w:r>
      <w:proofErr w:type="gramStart"/>
      <w:r w:rsidR="00BD5991" w:rsidRPr="001B1F5E">
        <w:rPr>
          <w:rFonts w:ascii="Century Gothic" w:hAnsi="Century Gothic"/>
          <w:b/>
          <w:sz w:val="20"/>
          <w:szCs w:val="20"/>
        </w:rPr>
        <w:t>School books</w:t>
      </w:r>
      <w:proofErr w:type="gramEnd"/>
      <w:r w:rsidR="00BD5991" w:rsidRPr="001B1F5E">
        <w:rPr>
          <w:rFonts w:ascii="Century Gothic" w:hAnsi="Century Gothic"/>
          <w:sz w:val="20"/>
          <w:szCs w:val="20"/>
        </w:rPr>
        <w:t xml:space="preserve"> will start and come home </w:t>
      </w:r>
      <w:r w:rsidR="00BD1321">
        <w:rPr>
          <w:rFonts w:ascii="Century Gothic" w:hAnsi="Century Gothic"/>
          <w:sz w:val="20"/>
          <w:szCs w:val="20"/>
        </w:rPr>
        <w:t>on Monday 12</w:t>
      </w:r>
      <w:r w:rsidR="00BD1321" w:rsidRPr="00BD1321">
        <w:rPr>
          <w:rFonts w:ascii="Century Gothic" w:hAnsi="Century Gothic"/>
          <w:sz w:val="20"/>
          <w:szCs w:val="20"/>
          <w:vertAlign w:val="superscript"/>
        </w:rPr>
        <w:t>th</w:t>
      </w:r>
      <w:r w:rsidR="00BD1321">
        <w:rPr>
          <w:rFonts w:ascii="Century Gothic" w:hAnsi="Century Gothic"/>
          <w:sz w:val="20"/>
          <w:szCs w:val="20"/>
        </w:rPr>
        <w:t xml:space="preserve"> next w</w:t>
      </w:r>
      <w:r w:rsidR="00BD5991" w:rsidRPr="001B1F5E">
        <w:rPr>
          <w:rFonts w:ascii="Century Gothic" w:hAnsi="Century Gothic"/>
          <w:sz w:val="20"/>
          <w:szCs w:val="20"/>
        </w:rPr>
        <w:t xml:space="preserve">eek </w:t>
      </w:r>
      <w:r w:rsidR="00BD1321">
        <w:rPr>
          <w:rFonts w:ascii="Century Gothic" w:hAnsi="Century Gothic"/>
          <w:sz w:val="20"/>
          <w:szCs w:val="20"/>
        </w:rPr>
        <w:t xml:space="preserve">once we have </w:t>
      </w:r>
      <w:r w:rsidRPr="001B1F5E">
        <w:rPr>
          <w:rFonts w:ascii="Century Gothic" w:hAnsi="Century Gothic"/>
          <w:sz w:val="20"/>
          <w:szCs w:val="20"/>
        </w:rPr>
        <w:t>complete phonic assessments and listen</w:t>
      </w:r>
      <w:r w:rsidR="0093052B">
        <w:rPr>
          <w:rFonts w:ascii="Century Gothic" w:hAnsi="Century Gothic"/>
          <w:sz w:val="20"/>
          <w:szCs w:val="20"/>
        </w:rPr>
        <w:t>ed</w:t>
      </w:r>
      <w:r w:rsidRPr="001B1F5E">
        <w:rPr>
          <w:rFonts w:ascii="Century Gothic" w:hAnsi="Century Gothic"/>
          <w:sz w:val="20"/>
          <w:szCs w:val="20"/>
        </w:rPr>
        <w:t xml:space="preserve"> to readers</w:t>
      </w:r>
      <w:r w:rsidR="00BD5991" w:rsidRPr="001B1F5E">
        <w:rPr>
          <w:rFonts w:ascii="Century Gothic" w:hAnsi="Century Gothic"/>
          <w:sz w:val="20"/>
          <w:szCs w:val="20"/>
        </w:rPr>
        <w:t>. I will</w:t>
      </w:r>
      <w:r w:rsidRPr="001B1F5E">
        <w:rPr>
          <w:rFonts w:ascii="Century Gothic" w:hAnsi="Century Gothic"/>
          <w:sz w:val="20"/>
          <w:szCs w:val="20"/>
        </w:rPr>
        <w:t xml:space="preserve"> then</w:t>
      </w:r>
      <w:r w:rsidR="00BD5991" w:rsidRPr="001B1F5E">
        <w:rPr>
          <w:rFonts w:ascii="Century Gothic" w:hAnsi="Century Gothic"/>
          <w:sz w:val="20"/>
          <w:szCs w:val="20"/>
        </w:rPr>
        <w:t xml:space="preserve"> aim to change books </w:t>
      </w:r>
      <w:r w:rsidR="0093052B">
        <w:rPr>
          <w:rFonts w:ascii="Century Gothic" w:hAnsi="Century Gothic"/>
          <w:b/>
          <w:sz w:val="20"/>
          <w:szCs w:val="20"/>
        </w:rPr>
        <w:t>e</w:t>
      </w:r>
      <w:r w:rsidR="00BD1321" w:rsidRPr="0093052B">
        <w:rPr>
          <w:rFonts w:ascii="Century Gothic" w:hAnsi="Century Gothic"/>
          <w:b/>
          <w:sz w:val="20"/>
          <w:szCs w:val="20"/>
        </w:rPr>
        <w:t>very Monday</w:t>
      </w:r>
      <w:r w:rsidR="00BD5991" w:rsidRPr="001B1F5E">
        <w:rPr>
          <w:rFonts w:ascii="Century Gothic" w:hAnsi="Century Gothic"/>
          <w:sz w:val="20"/>
          <w:szCs w:val="20"/>
        </w:rPr>
        <w:t xml:space="preserve"> so you have fresh books for the week. The idea is to read each book three times</w:t>
      </w:r>
      <w:r w:rsidR="0093052B">
        <w:rPr>
          <w:rFonts w:ascii="Century Gothic" w:hAnsi="Century Gothic"/>
          <w:sz w:val="20"/>
          <w:szCs w:val="20"/>
        </w:rPr>
        <w:t xml:space="preserve"> across three sessions</w:t>
      </w:r>
      <w:proofErr w:type="gramStart"/>
      <w:r w:rsidR="0093052B">
        <w:rPr>
          <w:rFonts w:ascii="Century Gothic" w:hAnsi="Century Gothic"/>
          <w:sz w:val="20"/>
          <w:szCs w:val="20"/>
        </w:rPr>
        <w:t>;</w:t>
      </w:r>
      <w:proofErr w:type="gramEnd"/>
    </w:p>
    <w:p w:rsidR="0094498A" w:rsidRPr="001B1F5E" w:rsidRDefault="0094498A">
      <w:pPr>
        <w:rPr>
          <w:rFonts w:ascii="Century Gothic" w:hAnsi="Century Gothic"/>
          <w:sz w:val="20"/>
          <w:szCs w:val="20"/>
        </w:rPr>
      </w:pPr>
    </w:p>
    <w:tbl>
      <w:tblPr>
        <w:tblStyle w:val="TableGrid"/>
        <w:tblW w:w="9308" w:type="dxa"/>
        <w:tblLook w:val="04A0" w:firstRow="1" w:lastRow="0" w:firstColumn="1" w:lastColumn="0" w:noHBand="0" w:noVBand="1"/>
      </w:tblPr>
      <w:tblGrid>
        <w:gridCol w:w="771"/>
        <w:gridCol w:w="1769"/>
        <w:gridCol w:w="6768"/>
      </w:tblGrid>
      <w:tr w:rsidR="00884967" w:rsidRPr="001B1F5E" w:rsidTr="005A196A">
        <w:trPr>
          <w:trHeight w:val="212"/>
        </w:trPr>
        <w:tc>
          <w:tcPr>
            <w:tcW w:w="704" w:type="dxa"/>
          </w:tcPr>
          <w:p w:rsidR="00884967" w:rsidRPr="001B1F5E" w:rsidRDefault="00884967" w:rsidP="00AE2E0A">
            <w:pPr>
              <w:rPr>
                <w:rFonts w:ascii="Century Gothic" w:hAnsi="Century Gothic"/>
                <w:b/>
              </w:rPr>
            </w:pPr>
          </w:p>
        </w:tc>
        <w:tc>
          <w:tcPr>
            <w:tcW w:w="1276" w:type="dxa"/>
          </w:tcPr>
          <w:p w:rsidR="00884967" w:rsidRPr="001B1F5E" w:rsidRDefault="00884967" w:rsidP="00AE2E0A">
            <w:pPr>
              <w:rPr>
                <w:rFonts w:ascii="Century Gothic" w:hAnsi="Century Gothic"/>
                <w:b/>
              </w:rPr>
            </w:pPr>
            <w:r w:rsidRPr="001B1F5E">
              <w:rPr>
                <w:rFonts w:ascii="Century Gothic" w:hAnsi="Century Gothic"/>
                <w:b/>
              </w:rPr>
              <w:t>Focus</w:t>
            </w:r>
          </w:p>
        </w:tc>
        <w:tc>
          <w:tcPr>
            <w:tcW w:w="7328" w:type="dxa"/>
          </w:tcPr>
          <w:p w:rsidR="00884967" w:rsidRPr="001B1F5E" w:rsidRDefault="00884967" w:rsidP="00AE2E0A">
            <w:pPr>
              <w:rPr>
                <w:rFonts w:ascii="Century Gothic" w:hAnsi="Century Gothic"/>
                <w:b/>
              </w:rPr>
            </w:pPr>
            <w:r w:rsidRPr="001B1F5E">
              <w:rPr>
                <w:rFonts w:ascii="Century Gothic" w:hAnsi="Century Gothic"/>
                <w:b/>
              </w:rPr>
              <w:t>Explanation</w:t>
            </w:r>
          </w:p>
        </w:tc>
      </w:tr>
      <w:tr w:rsidR="00884967" w:rsidRPr="001B1F5E" w:rsidTr="005A196A">
        <w:trPr>
          <w:trHeight w:val="638"/>
        </w:trPr>
        <w:tc>
          <w:tcPr>
            <w:tcW w:w="704" w:type="dxa"/>
          </w:tcPr>
          <w:p w:rsidR="00884967" w:rsidRPr="001B1F5E" w:rsidRDefault="00884967" w:rsidP="00AE2E0A">
            <w:pPr>
              <w:rPr>
                <w:rFonts w:ascii="Century Gothic" w:hAnsi="Century Gothic"/>
                <w:b/>
              </w:rPr>
            </w:pPr>
            <w:r w:rsidRPr="00F54B5C">
              <w:rPr>
                <w:rFonts w:ascii="Century Gothic" w:hAnsi="Century Gothic"/>
                <w:b/>
                <w:sz w:val="18"/>
              </w:rPr>
              <w:t>Read One</w:t>
            </w:r>
            <w:r w:rsidR="00F54B5C" w:rsidRPr="00F54B5C">
              <w:rPr>
                <w:rFonts w:ascii="Century Gothic" w:hAnsi="Century Gothic"/>
                <w:b/>
                <w:sz w:val="18"/>
              </w:rPr>
              <w:t>/ Day 1</w:t>
            </w:r>
          </w:p>
        </w:tc>
        <w:tc>
          <w:tcPr>
            <w:tcW w:w="1276" w:type="dxa"/>
          </w:tcPr>
          <w:p w:rsidR="00884967" w:rsidRPr="001B1F5E" w:rsidRDefault="00884967" w:rsidP="00AE2E0A">
            <w:pPr>
              <w:rPr>
                <w:rFonts w:ascii="Century Gothic" w:hAnsi="Century Gothic"/>
              </w:rPr>
            </w:pPr>
            <w:r w:rsidRPr="001B1F5E">
              <w:rPr>
                <w:rFonts w:ascii="Century Gothic" w:hAnsi="Century Gothic"/>
              </w:rPr>
              <w:t>Decoding the book</w:t>
            </w:r>
          </w:p>
        </w:tc>
        <w:tc>
          <w:tcPr>
            <w:tcW w:w="7328" w:type="dxa"/>
          </w:tcPr>
          <w:p w:rsidR="00884967" w:rsidRPr="001B1F5E" w:rsidRDefault="00884967" w:rsidP="00AE2E0A">
            <w:pPr>
              <w:rPr>
                <w:rFonts w:ascii="Century Gothic" w:hAnsi="Century Gothic"/>
              </w:rPr>
            </w:pPr>
            <w:r w:rsidRPr="001B1F5E">
              <w:rPr>
                <w:rFonts w:ascii="Century Gothic" w:hAnsi="Century Gothic"/>
              </w:rPr>
              <w:t>Pupils use their phonic knowledge to decode the words on the page. Focus is solely on this rather than comprehension and understanding.</w:t>
            </w:r>
          </w:p>
        </w:tc>
      </w:tr>
      <w:tr w:rsidR="00884967" w:rsidRPr="001B1F5E" w:rsidTr="005A196A">
        <w:trPr>
          <w:trHeight w:val="851"/>
        </w:trPr>
        <w:tc>
          <w:tcPr>
            <w:tcW w:w="704" w:type="dxa"/>
          </w:tcPr>
          <w:p w:rsidR="00884967" w:rsidRPr="001B1F5E" w:rsidRDefault="00884967" w:rsidP="00AE2E0A">
            <w:pPr>
              <w:rPr>
                <w:rFonts w:ascii="Century Gothic" w:hAnsi="Century Gothic"/>
                <w:b/>
              </w:rPr>
            </w:pPr>
            <w:r w:rsidRPr="00F54B5C">
              <w:rPr>
                <w:rFonts w:ascii="Century Gothic" w:hAnsi="Century Gothic"/>
                <w:b/>
                <w:sz w:val="18"/>
              </w:rPr>
              <w:t>Read Two</w:t>
            </w:r>
            <w:r w:rsidR="00F54B5C" w:rsidRPr="00F54B5C">
              <w:rPr>
                <w:rFonts w:ascii="Century Gothic" w:hAnsi="Century Gothic"/>
                <w:b/>
                <w:sz w:val="18"/>
              </w:rPr>
              <w:t>/ Day 2</w:t>
            </w:r>
          </w:p>
        </w:tc>
        <w:tc>
          <w:tcPr>
            <w:tcW w:w="1276" w:type="dxa"/>
          </w:tcPr>
          <w:p w:rsidR="00884967" w:rsidRPr="001B1F5E" w:rsidRDefault="00884967" w:rsidP="00AE2E0A">
            <w:pPr>
              <w:rPr>
                <w:rFonts w:ascii="Century Gothic" w:hAnsi="Century Gothic"/>
              </w:rPr>
            </w:pPr>
            <w:r w:rsidRPr="001B1F5E">
              <w:rPr>
                <w:rFonts w:ascii="Century Gothic" w:hAnsi="Century Gothic"/>
              </w:rPr>
              <w:t>Reading for speed/fluency</w:t>
            </w:r>
          </w:p>
        </w:tc>
        <w:tc>
          <w:tcPr>
            <w:tcW w:w="7328" w:type="dxa"/>
          </w:tcPr>
          <w:p w:rsidR="00884967" w:rsidRPr="001B1F5E" w:rsidRDefault="00884967" w:rsidP="00AE2E0A">
            <w:pPr>
              <w:rPr>
                <w:rFonts w:ascii="Century Gothic" w:hAnsi="Century Gothic"/>
              </w:rPr>
            </w:pPr>
            <w:r w:rsidRPr="001B1F5E">
              <w:rPr>
                <w:rFonts w:ascii="Century Gothic" w:hAnsi="Century Gothic"/>
              </w:rPr>
              <w:t>This is another opportunity for the pupils to apply the phonic knowledge but slightly quicker. You should recognise some of the words the second time round. Adults model prosody (intonation, expression, pausing and freezing) when they read.</w:t>
            </w:r>
          </w:p>
        </w:tc>
      </w:tr>
      <w:tr w:rsidR="00884967" w:rsidRPr="001B1F5E" w:rsidTr="005A196A">
        <w:trPr>
          <w:trHeight w:val="790"/>
        </w:trPr>
        <w:tc>
          <w:tcPr>
            <w:tcW w:w="704" w:type="dxa"/>
          </w:tcPr>
          <w:p w:rsidR="00884967" w:rsidRPr="001B1F5E" w:rsidRDefault="00884967" w:rsidP="00AE2E0A">
            <w:pPr>
              <w:rPr>
                <w:rFonts w:ascii="Century Gothic" w:hAnsi="Century Gothic"/>
                <w:b/>
              </w:rPr>
            </w:pPr>
            <w:r w:rsidRPr="00F54B5C">
              <w:rPr>
                <w:rFonts w:ascii="Century Gothic" w:hAnsi="Century Gothic"/>
                <w:b/>
                <w:sz w:val="18"/>
              </w:rPr>
              <w:t>Read Three</w:t>
            </w:r>
            <w:r w:rsidR="00F54B5C" w:rsidRPr="00F54B5C">
              <w:rPr>
                <w:rFonts w:ascii="Century Gothic" w:hAnsi="Century Gothic"/>
                <w:b/>
                <w:sz w:val="18"/>
              </w:rPr>
              <w:t>/ Day 3</w:t>
            </w:r>
          </w:p>
        </w:tc>
        <w:tc>
          <w:tcPr>
            <w:tcW w:w="1276" w:type="dxa"/>
          </w:tcPr>
          <w:p w:rsidR="00884967" w:rsidRPr="001B1F5E" w:rsidRDefault="00884967" w:rsidP="00AE2E0A">
            <w:pPr>
              <w:rPr>
                <w:rFonts w:ascii="Century Gothic" w:hAnsi="Century Gothic"/>
              </w:rPr>
            </w:pPr>
            <w:r w:rsidRPr="001B1F5E">
              <w:rPr>
                <w:rFonts w:ascii="Century Gothic" w:hAnsi="Century Gothic"/>
              </w:rPr>
              <w:t>Comprehension</w:t>
            </w:r>
          </w:p>
        </w:tc>
        <w:tc>
          <w:tcPr>
            <w:tcW w:w="7328" w:type="dxa"/>
          </w:tcPr>
          <w:p w:rsidR="00884967" w:rsidRPr="001B1F5E" w:rsidRDefault="00884967" w:rsidP="00AE2E0A">
            <w:pPr>
              <w:rPr>
                <w:rFonts w:ascii="Century Gothic" w:hAnsi="Century Gothic"/>
              </w:rPr>
            </w:pPr>
            <w:r w:rsidRPr="001B1F5E">
              <w:rPr>
                <w:rFonts w:ascii="Century Gothic" w:hAnsi="Century Gothic"/>
              </w:rPr>
              <w:t xml:space="preserve">This time, the pupils read the book again, by now, they are quite familiar with the words. We asked the pupils what they think about what is happening as they </w:t>
            </w:r>
            <w:proofErr w:type="gramStart"/>
            <w:r w:rsidRPr="001B1F5E">
              <w:rPr>
                <w:rFonts w:ascii="Century Gothic" w:hAnsi="Century Gothic"/>
              </w:rPr>
              <w:t>read:</w:t>
            </w:r>
            <w:proofErr w:type="gramEnd"/>
            <w:r w:rsidRPr="001B1F5E">
              <w:rPr>
                <w:rFonts w:ascii="Century Gothic" w:hAnsi="Century Gothic"/>
              </w:rPr>
              <w:t xml:space="preserve"> Do they understand what they are reading?</w:t>
            </w:r>
          </w:p>
        </w:tc>
      </w:tr>
    </w:tbl>
    <w:p w:rsidR="00BD1321" w:rsidRPr="001B1F5E" w:rsidRDefault="005A196A" w:rsidP="00BD1321">
      <w:pPr>
        <w:rPr>
          <w:rFonts w:ascii="Century Gothic" w:hAnsi="Century Gothic"/>
          <w:sz w:val="20"/>
          <w:szCs w:val="20"/>
        </w:rPr>
      </w:pPr>
      <w:r w:rsidRPr="001B1F5E">
        <w:rPr>
          <w:rFonts w:ascii="Century Gothic" w:hAnsi="Century Gothic"/>
          <w:sz w:val="20"/>
          <w:szCs w:val="20"/>
        </w:rPr>
        <w:br/>
      </w:r>
      <w:r w:rsidR="00BD1321" w:rsidRPr="001B1F5E">
        <w:rPr>
          <w:rFonts w:ascii="Century Gothic" w:hAnsi="Century Gothic"/>
          <w:b/>
          <w:sz w:val="20"/>
          <w:szCs w:val="20"/>
        </w:rPr>
        <w:t xml:space="preserve">Reception: </w:t>
      </w:r>
      <w:r w:rsidR="00BD1321">
        <w:rPr>
          <w:rFonts w:ascii="Century Gothic" w:hAnsi="Century Gothic"/>
          <w:sz w:val="20"/>
          <w:szCs w:val="20"/>
        </w:rPr>
        <w:t xml:space="preserve">Please see separate letter in your </w:t>
      </w:r>
      <w:proofErr w:type="gramStart"/>
      <w:r w:rsidR="00BD1321">
        <w:rPr>
          <w:rFonts w:ascii="Century Gothic" w:hAnsi="Century Gothic"/>
          <w:sz w:val="20"/>
          <w:szCs w:val="20"/>
        </w:rPr>
        <w:t>child’s</w:t>
      </w:r>
      <w:proofErr w:type="gramEnd"/>
      <w:r w:rsidR="00BD1321">
        <w:rPr>
          <w:rFonts w:ascii="Century Gothic" w:hAnsi="Century Gothic"/>
          <w:sz w:val="20"/>
          <w:szCs w:val="20"/>
        </w:rPr>
        <w:t xml:space="preserve"> reading record.</w:t>
      </w:r>
    </w:p>
    <w:p w:rsidR="00BD5991" w:rsidRDefault="00BD5991">
      <w:pPr>
        <w:rPr>
          <w:rFonts w:ascii="Century Gothic" w:hAnsi="Century Gothic"/>
          <w:sz w:val="20"/>
          <w:szCs w:val="20"/>
        </w:rPr>
      </w:pPr>
      <w:r w:rsidRPr="001B1F5E">
        <w:rPr>
          <w:rFonts w:ascii="Century Gothic" w:hAnsi="Century Gothic"/>
          <w:b/>
          <w:sz w:val="20"/>
          <w:szCs w:val="20"/>
        </w:rPr>
        <w:t>Year One:</w:t>
      </w:r>
      <w:r w:rsidRPr="001B1F5E">
        <w:rPr>
          <w:rFonts w:ascii="Century Gothic" w:hAnsi="Century Gothic"/>
          <w:sz w:val="20"/>
          <w:szCs w:val="20"/>
        </w:rPr>
        <w:t xml:space="preserve"> Your child will have a Read Write Inc. </w:t>
      </w:r>
      <w:r w:rsidR="000928F1" w:rsidRPr="001B1F5E">
        <w:rPr>
          <w:rFonts w:ascii="Century Gothic" w:hAnsi="Century Gothic"/>
          <w:sz w:val="20"/>
          <w:szCs w:val="20"/>
        </w:rPr>
        <w:t>book, which</w:t>
      </w:r>
      <w:r w:rsidRPr="001B1F5E">
        <w:rPr>
          <w:rFonts w:ascii="Century Gothic" w:hAnsi="Century Gothic"/>
          <w:sz w:val="20"/>
          <w:szCs w:val="20"/>
        </w:rPr>
        <w:t xml:space="preserve"> is phonetically plausible</w:t>
      </w:r>
      <w:r w:rsidR="000928F1" w:rsidRPr="001B1F5E">
        <w:rPr>
          <w:rFonts w:ascii="Century Gothic" w:hAnsi="Century Gothic"/>
          <w:sz w:val="20"/>
          <w:szCs w:val="20"/>
        </w:rPr>
        <w:t>. This book has green words and red words in the front, questions in the back and speed sounds to practise too! You</w:t>
      </w:r>
      <w:r w:rsidR="00E330ED">
        <w:rPr>
          <w:rFonts w:ascii="Century Gothic" w:hAnsi="Century Gothic"/>
          <w:sz w:val="20"/>
          <w:szCs w:val="20"/>
        </w:rPr>
        <w:t>r</w:t>
      </w:r>
      <w:r w:rsidR="000928F1" w:rsidRPr="001B1F5E">
        <w:rPr>
          <w:rFonts w:ascii="Century Gothic" w:hAnsi="Century Gothic"/>
          <w:sz w:val="20"/>
          <w:szCs w:val="20"/>
        </w:rPr>
        <w:t xml:space="preserve"> child will also bring home a ‘book for enjoyment’ which is matched to their reading abilities, but will have trickier words in that cannot be spelt phonetically etc.</w:t>
      </w:r>
      <w:r w:rsidR="00F54B5C">
        <w:rPr>
          <w:rFonts w:ascii="Century Gothic" w:hAnsi="Century Gothic"/>
          <w:sz w:val="20"/>
          <w:szCs w:val="20"/>
        </w:rPr>
        <w:t xml:space="preserve"> and may </w:t>
      </w:r>
      <w:proofErr w:type="spellStart"/>
      <w:r w:rsidR="00F54B5C">
        <w:rPr>
          <w:rFonts w:ascii="Century Gothic" w:hAnsi="Century Gothic"/>
          <w:sz w:val="20"/>
          <w:szCs w:val="20"/>
        </w:rPr>
        <w:t>required</w:t>
      </w:r>
      <w:proofErr w:type="spellEnd"/>
      <w:r w:rsidR="00F54B5C">
        <w:rPr>
          <w:rFonts w:ascii="Century Gothic" w:hAnsi="Century Gothic"/>
          <w:sz w:val="20"/>
          <w:szCs w:val="20"/>
        </w:rPr>
        <w:t xml:space="preserve"> shared reading or supported reading.</w:t>
      </w:r>
    </w:p>
    <w:p w:rsidR="00BD1321" w:rsidRDefault="00BD1321">
      <w:pPr>
        <w:rPr>
          <w:rFonts w:ascii="Century Gothic" w:hAnsi="Century Gothic"/>
          <w:sz w:val="20"/>
          <w:szCs w:val="20"/>
        </w:rPr>
      </w:pPr>
      <w:r>
        <w:rPr>
          <w:rFonts w:ascii="Century Gothic" w:hAnsi="Century Gothic"/>
          <w:b/>
          <w:sz w:val="20"/>
          <w:szCs w:val="20"/>
        </w:rPr>
        <w:t xml:space="preserve">Year Two: </w:t>
      </w:r>
      <w:r>
        <w:rPr>
          <w:rFonts w:ascii="Century Gothic" w:hAnsi="Century Gothic"/>
          <w:sz w:val="20"/>
          <w:szCs w:val="20"/>
        </w:rPr>
        <w:t xml:space="preserve">Your child will have a Read Write Inc. book and a book for enjoyment. Once they have completed the grey book band, children will start </w:t>
      </w:r>
      <w:proofErr w:type="gramStart"/>
      <w:r>
        <w:rPr>
          <w:rFonts w:ascii="Century Gothic" w:hAnsi="Century Gothic"/>
          <w:sz w:val="20"/>
          <w:szCs w:val="20"/>
        </w:rPr>
        <w:t>to only bring</w:t>
      </w:r>
      <w:proofErr w:type="gramEnd"/>
      <w:r>
        <w:rPr>
          <w:rFonts w:ascii="Century Gothic" w:hAnsi="Century Gothic"/>
          <w:sz w:val="20"/>
          <w:szCs w:val="20"/>
        </w:rPr>
        <w:t xml:space="preserve"> home a book for enjoyment. If their book band is above yellow (books for enjoyment) they are not required to read it three times as they are longer books, but are asked to do some form of questioning after each read. Children </w:t>
      </w:r>
      <w:proofErr w:type="gramStart"/>
      <w:r>
        <w:rPr>
          <w:rFonts w:ascii="Century Gothic" w:hAnsi="Century Gothic"/>
          <w:sz w:val="20"/>
          <w:szCs w:val="20"/>
        </w:rPr>
        <w:t>are still asked</w:t>
      </w:r>
      <w:proofErr w:type="gramEnd"/>
      <w:r>
        <w:rPr>
          <w:rFonts w:ascii="Century Gothic" w:hAnsi="Century Gothic"/>
          <w:sz w:val="20"/>
          <w:szCs w:val="20"/>
        </w:rPr>
        <w:t xml:space="preserve"> to read each night wherever possible to aid in their reading progression and skills.</w:t>
      </w:r>
    </w:p>
    <w:p w:rsidR="0093052B" w:rsidRDefault="0093052B">
      <w:pPr>
        <w:rPr>
          <w:rFonts w:ascii="Century Gothic" w:hAnsi="Century Gothic"/>
          <w:sz w:val="20"/>
          <w:szCs w:val="20"/>
        </w:rPr>
      </w:pPr>
    </w:p>
    <w:p w:rsidR="00AF7DBE" w:rsidRDefault="00AF7DBE">
      <w:pPr>
        <w:rPr>
          <w:rFonts w:ascii="Century Gothic" w:hAnsi="Century Gothic"/>
          <w:sz w:val="20"/>
          <w:szCs w:val="20"/>
        </w:rPr>
      </w:pPr>
      <w:r w:rsidRPr="001B1F5E">
        <w:rPr>
          <w:rFonts w:ascii="Century Gothic" w:hAnsi="Century Gothic"/>
          <w:b/>
          <w:sz w:val="20"/>
          <w:szCs w:val="20"/>
        </w:rPr>
        <w:t>Homework</w:t>
      </w:r>
      <w:r w:rsidR="00BD1321">
        <w:rPr>
          <w:rFonts w:ascii="Century Gothic" w:hAnsi="Century Gothic"/>
          <w:b/>
          <w:sz w:val="20"/>
          <w:szCs w:val="20"/>
        </w:rPr>
        <w:t xml:space="preserve"> (</w:t>
      </w:r>
      <w:proofErr w:type="spellStart"/>
      <w:r w:rsidR="00BD1321">
        <w:rPr>
          <w:rFonts w:ascii="Century Gothic" w:hAnsi="Century Gothic"/>
          <w:b/>
          <w:sz w:val="20"/>
          <w:szCs w:val="20"/>
        </w:rPr>
        <w:t>Yr</w:t>
      </w:r>
      <w:proofErr w:type="spellEnd"/>
      <w:r w:rsidR="00BD1321">
        <w:rPr>
          <w:rFonts w:ascii="Century Gothic" w:hAnsi="Century Gothic"/>
          <w:b/>
          <w:sz w:val="20"/>
          <w:szCs w:val="20"/>
        </w:rPr>
        <w:t xml:space="preserve"> 1 and 2)</w:t>
      </w:r>
      <w:r w:rsidRPr="001B1F5E">
        <w:rPr>
          <w:rFonts w:ascii="Century Gothic" w:hAnsi="Century Gothic"/>
          <w:sz w:val="20"/>
          <w:szCs w:val="20"/>
        </w:rPr>
        <w:t xml:space="preserve"> will be </w:t>
      </w:r>
      <w:r w:rsidRPr="001B1F5E">
        <w:rPr>
          <w:rFonts w:ascii="Century Gothic" w:hAnsi="Century Gothic"/>
          <w:sz w:val="20"/>
          <w:szCs w:val="20"/>
          <w:u w:val="single"/>
        </w:rPr>
        <w:t>due in on a Thursday</w:t>
      </w:r>
      <w:r w:rsidRPr="001B1F5E">
        <w:rPr>
          <w:rFonts w:ascii="Century Gothic" w:hAnsi="Century Gothic"/>
          <w:sz w:val="20"/>
          <w:szCs w:val="20"/>
        </w:rPr>
        <w:t xml:space="preserve">, </w:t>
      </w:r>
      <w:r w:rsidRPr="001B1F5E">
        <w:rPr>
          <w:rFonts w:ascii="Century Gothic" w:hAnsi="Century Gothic"/>
          <w:b/>
          <w:sz w:val="20"/>
          <w:szCs w:val="20"/>
        </w:rPr>
        <w:t>spelling tests</w:t>
      </w:r>
      <w:r w:rsidRPr="001B1F5E">
        <w:rPr>
          <w:rFonts w:ascii="Century Gothic" w:hAnsi="Century Gothic"/>
          <w:sz w:val="20"/>
          <w:szCs w:val="20"/>
        </w:rPr>
        <w:t xml:space="preserve"> </w:t>
      </w:r>
      <w:proofErr w:type="gramStart"/>
      <w:r w:rsidRPr="001B1F5E">
        <w:rPr>
          <w:rFonts w:ascii="Century Gothic" w:hAnsi="Century Gothic"/>
          <w:sz w:val="20"/>
          <w:szCs w:val="20"/>
        </w:rPr>
        <w:t>will be completed</w:t>
      </w:r>
      <w:proofErr w:type="gramEnd"/>
      <w:r w:rsidRPr="001B1F5E">
        <w:rPr>
          <w:rFonts w:ascii="Century Gothic" w:hAnsi="Century Gothic"/>
          <w:sz w:val="20"/>
          <w:szCs w:val="20"/>
        </w:rPr>
        <w:t xml:space="preserve"> on a </w:t>
      </w:r>
      <w:r w:rsidRPr="001B1F5E">
        <w:rPr>
          <w:rFonts w:ascii="Century Gothic" w:hAnsi="Century Gothic"/>
          <w:sz w:val="20"/>
          <w:szCs w:val="20"/>
          <w:u w:val="single"/>
        </w:rPr>
        <w:t>Friday,</w:t>
      </w:r>
      <w:r w:rsidRPr="001B1F5E">
        <w:rPr>
          <w:rFonts w:ascii="Century Gothic" w:hAnsi="Century Gothic"/>
          <w:sz w:val="20"/>
          <w:szCs w:val="20"/>
        </w:rPr>
        <w:t xml:space="preserve"> and </w:t>
      </w:r>
      <w:r w:rsidRPr="001B1F5E">
        <w:rPr>
          <w:rFonts w:ascii="Century Gothic" w:hAnsi="Century Gothic"/>
          <w:sz w:val="20"/>
          <w:szCs w:val="20"/>
          <w:u w:val="single"/>
        </w:rPr>
        <w:t>new homework and spellings will be sent home on Friday</w:t>
      </w:r>
      <w:r w:rsidRPr="001B1F5E">
        <w:rPr>
          <w:rFonts w:ascii="Century Gothic" w:hAnsi="Century Gothic"/>
          <w:sz w:val="20"/>
          <w:szCs w:val="20"/>
        </w:rPr>
        <w:t>.</w:t>
      </w:r>
    </w:p>
    <w:p w:rsidR="0093052B" w:rsidRPr="001B1F5E" w:rsidRDefault="0093052B">
      <w:pPr>
        <w:rPr>
          <w:rFonts w:ascii="Century Gothic" w:hAnsi="Century Gothic"/>
          <w:sz w:val="20"/>
          <w:szCs w:val="20"/>
        </w:rPr>
      </w:pPr>
    </w:p>
    <w:p w:rsidR="00AF7DBE" w:rsidRPr="001B1F5E" w:rsidRDefault="00AF7DBE">
      <w:pPr>
        <w:rPr>
          <w:rFonts w:ascii="Century Gothic" w:hAnsi="Century Gothic"/>
          <w:sz w:val="20"/>
          <w:szCs w:val="20"/>
        </w:rPr>
      </w:pPr>
      <w:r w:rsidRPr="001B1F5E">
        <w:rPr>
          <w:rFonts w:ascii="Century Gothic" w:hAnsi="Century Gothic"/>
          <w:sz w:val="20"/>
          <w:szCs w:val="20"/>
        </w:rPr>
        <w:lastRenderedPageBreak/>
        <w:t xml:space="preserve">   Every </w:t>
      </w:r>
      <w:r w:rsidRPr="001B1F5E">
        <w:rPr>
          <w:rFonts w:ascii="Century Gothic" w:hAnsi="Century Gothic"/>
          <w:sz w:val="20"/>
          <w:szCs w:val="20"/>
          <w:u w:val="single"/>
        </w:rPr>
        <w:t>three weeks</w:t>
      </w:r>
      <w:r w:rsidRPr="001B1F5E">
        <w:rPr>
          <w:rFonts w:ascii="Century Gothic" w:hAnsi="Century Gothic"/>
          <w:sz w:val="20"/>
          <w:szCs w:val="20"/>
        </w:rPr>
        <w:t xml:space="preserve">, on a </w:t>
      </w:r>
      <w:r w:rsidR="00BD1321">
        <w:rPr>
          <w:rFonts w:ascii="Century Gothic" w:hAnsi="Century Gothic"/>
          <w:b/>
          <w:sz w:val="20"/>
          <w:szCs w:val="20"/>
        </w:rPr>
        <w:t>Wednesday</w:t>
      </w:r>
      <w:r w:rsidRPr="001B1F5E">
        <w:rPr>
          <w:rFonts w:ascii="Century Gothic" w:hAnsi="Century Gothic"/>
          <w:b/>
          <w:sz w:val="20"/>
          <w:szCs w:val="20"/>
        </w:rPr>
        <w:t xml:space="preserve"> morning</w:t>
      </w:r>
      <w:r w:rsidR="00F54B5C">
        <w:rPr>
          <w:rFonts w:ascii="Century Gothic" w:hAnsi="Century Gothic"/>
          <w:sz w:val="20"/>
          <w:szCs w:val="20"/>
        </w:rPr>
        <w:t xml:space="preserve">, Class </w:t>
      </w:r>
      <w:proofErr w:type="gramStart"/>
      <w:r w:rsidR="00F54B5C">
        <w:rPr>
          <w:rFonts w:ascii="Century Gothic" w:hAnsi="Century Gothic"/>
          <w:sz w:val="20"/>
          <w:szCs w:val="20"/>
        </w:rPr>
        <w:t>One</w:t>
      </w:r>
      <w:proofErr w:type="gramEnd"/>
      <w:r w:rsidR="00F54B5C">
        <w:rPr>
          <w:rFonts w:ascii="Century Gothic" w:hAnsi="Century Gothic"/>
          <w:sz w:val="20"/>
          <w:szCs w:val="20"/>
        </w:rPr>
        <w:t xml:space="preserve"> </w:t>
      </w:r>
      <w:r w:rsidRPr="001B1F5E">
        <w:rPr>
          <w:rFonts w:ascii="Century Gothic" w:hAnsi="Century Gothic"/>
          <w:sz w:val="20"/>
          <w:szCs w:val="20"/>
        </w:rPr>
        <w:t xml:space="preserve">will be taking part in </w:t>
      </w:r>
      <w:r w:rsidRPr="001B1F5E">
        <w:rPr>
          <w:rFonts w:ascii="Century Gothic" w:hAnsi="Century Gothic"/>
          <w:b/>
          <w:sz w:val="20"/>
          <w:szCs w:val="20"/>
        </w:rPr>
        <w:t>Forest Schools</w:t>
      </w:r>
      <w:r w:rsidRPr="001B1F5E">
        <w:rPr>
          <w:rFonts w:ascii="Century Gothic" w:hAnsi="Century Gothic"/>
          <w:sz w:val="20"/>
          <w:szCs w:val="20"/>
        </w:rPr>
        <w:t xml:space="preserve"> with Mrs. Macarthur! It is so much fun and</w:t>
      </w:r>
      <w:r w:rsidR="00F54B5C">
        <w:rPr>
          <w:rFonts w:ascii="Century Gothic" w:hAnsi="Century Gothic"/>
          <w:sz w:val="20"/>
          <w:szCs w:val="20"/>
        </w:rPr>
        <w:t xml:space="preserve"> the children have a great time… t</w:t>
      </w:r>
      <w:r w:rsidR="008E7A7E" w:rsidRPr="001B1F5E">
        <w:rPr>
          <w:rFonts w:ascii="Century Gothic" w:hAnsi="Century Gothic"/>
          <w:sz w:val="20"/>
          <w:szCs w:val="20"/>
        </w:rPr>
        <w:t xml:space="preserve">his does however mean they may come home a </w:t>
      </w:r>
      <w:r w:rsidR="00F54B5C">
        <w:rPr>
          <w:rFonts w:ascii="Century Gothic" w:hAnsi="Century Gothic"/>
          <w:sz w:val="20"/>
          <w:szCs w:val="20"/>
        </w:rPr>
        <w:t xml:space="preserve">little dirty and muddy- but in Class </w:t>
      </w:r>
      <w:proofErr w:type="gramStart"/>
      <w:r w:rsidR="00F54B5C">
        <w:rPr>
          <w:rFonts w:ascii="Century Gothic" w:hAnsi="Century Gothic"/>
          <w:sz w:val="20"/>
          <w:szCs w:val="20"/>
        </w:rPr>
        <w:t>O</w:t>
      </w:r>
      <w:r w:rsidR="008E7A7E" w:rsidRPr="001B1F5E">
        <w:rPr>
          <w:rFonts w:ascii="Century Gothic" w:hAnsi="Century Gothic"/>
          <w:sz w:val="20"/>
          <w:szCs w:val="20"/>
        </w:rPr>
        <w:t>ne</w:t>
      </w:r>
      <w:proofErr w:type="gramEnd"/>
      <w:r w:rsidR="008E7A7E" w:rsidRPr="001B1F5E">
        <w:rPr>
          <w:rFonts w:ascii="Century Gothic" w:hAnsi="Century Gothic"/>
          <w:sz w:val="20"/>
          <w:szCs w:val="20"/>
        </w:rPr>
        <w:t xml:space="preserve"> we like to wear what we have learnt! Therefore, if possible, we would really appreciate it if your child could have a </w:t>
      </w:r>
      <w:r w:rsidR="008E7A7E" w:rsidRPr="001B1F5E">
        <w:rPr>
          <w:rFonts w:ascii="Century Gothic" w:hAnsi="Century Gothic"/>
          <w:b/>
          <w:sz w:val="20"/>
          <w:szCs w:val="20"/>
        </w:rPr>
        <w:t>pair of wellies at school</w:t>
      </w:r>
      <w:r w:rsidR="008E7A7E" w:rsidRPr="001B1F5E">
        <w:rPr>
          <w:rFonts w:ascii="Century Gothic" w:hAnsi="Century Gothic"/>
          <w:sz w:val="20"/>
          <w:szCs w:val="20"/>
        </w:rPr>
        <w:t xml:space="preserve">- these will also be used if </w:t>
      </w:r>
      <w:proofErr w:type="gramStart"/>
      <w:r w:rsidR="008E7A7E" w:rsidRPr="001B1F5E">
        <w:rPr>
          <w:rFonts w:ascii="Century Gothic" w:hAnsi="Century Gothic"/>
          <w:sz w:val="20"/>
          <w:szCs w:val="20"/>
        </w:rPr>
        <w:t>its</w:t>
      </w:r>
      <w:proofErr w:type="gramEnd"/>
      <w:r w:rsidR="008E7A7E" w:rsidRPr="001B1F5E">
        <w:rPr>
          <w:rFonts w:ascii="Century Gothic" w:hAnsi="Century Gothic"/>
          <w:sz w:val="20"/>
          <w:szCs w:val="20"/>
        </w:rPr>
        <w:t xml:space="preserve"> muddy on the rec at lunch time etc.</w:t>
      </w:r>
      <w:r w:rsidR="001B1F5E">
        <w:rPr>
          <w:rFonts w:ascii="Century Gothic" w:hAnsi="Century Gothic"/>
          <w:sz w:val="20"/>
          <w:szCs w:val="20"/>
        </w:rPr>
        <w:t xml:space="preserve"> </w:t>
      </w:r>
      <w:proofErr w:type="gramStart"/>
      <w:r w:rsidR="001B1F5E">
        <w:rPr>
          <w:rFonts w:ascii="Century Gothic" w:hAnsi="Century Gothic"/>
          <w:sz w:val="20"/>
          <w:szCs w:val="20"/>
        </w:rPr>
        <w:t>Also</w:t>
      </w:r>
      <w:proofErr w:type="gramEnd"/>
      <w:r w:rsidR="001B1F5E">
        <w:rPr>
          <w:rFonts w:ascii="Century Gothic" w:hAnsi="Century Gothic"/>
          <w:sz w:val="20"/>
          <w:szCs w:val="20"/>
        </w:rPr>
        <w:t>, we strongly recommend leggings/trousers this day rather than shorts or skirts!</w:t>
      </w:r>
      <w:r w:rsidR="008E7A7E" w:rsidRPr="001B1F5E">
        <w:rPr>
          <w:rFonts w:ascii="Century Gothic" w:hAnsi="Century Gothic"/>
          <w:sz w:val="20"/>
          <w:szCs w:val="20"/>
        </w:rPr>
        <w:t xml:space="preserve"> Mrs. Macarthur will send out further information</w:t>
      </w:r>
      <w:r w:rsidR="00E330ED">
        <w:rPr>
          <w:rFonts w:ascii="Century Gothic" w:hAnsi="Century Gothic"/>
          <w:sz w:val="20"/>
          <w:szCs w:val="20"/>
        </w:rPr>
        <w:t xml:space="preserve"> about all of this</w:t>
      </w:r>
      <w:r w:rsidR="00F54B5C">
        <w:rPr>
          <w:rFonts w:ascii="Century Gothic" w:hAnsi="Century Gothic"/>
          <w:sz w:val="20"/>
          <w:szCs w:val="20"/>
        </w:rPr>
        <w:t>.</w:t>
      </w:r>
    </w:p>
    <w:p w:rsidR="006C24F5" w:rsidRDefault="008E7A7E">
      <w:pPr>
        <w:rPr>
          <w:rFonts w:ascii="Century Gothic" w:hAnsi="Century Gothic"/>
          <w:sz w:val="20"/>
          <w:szCs w:val="20"/>
        </w:rPr>
      </w:pPr>
      <w:r w:rsidRPr="001B1F5E">
        <w:rPr>
          <w:rFonts w:ascii="Century Gothic" w:hAnsi="Century Gothic"/>
          <w:sz w:val="20"/>
          <w:szCs w:val="20"/>
        </w:rPr>
        <w:t xml:space="preserve">   On </w:t>
      </w:r>
      <w:r w:rsidR="00043F0A">
        <w:rPr>
          <w:rFonts w:ascii="Century Gothic" w:hAnsi="Century Gothic"/>
          <w:b/>
          <w:sz w:val="20"/>
          <w:szCs w:val="20"/>
        </w:rPr>
        <w:t>Wednesday</w:t>
      </w:r>
      <w:r w:rsidRPr="001B1F5E">
        <w:rPr>
          <w:rFonts w:ascii="Century Gothic" w:hAnsi="Century Gothic"/>
          <w:b/>
          <w:sz w:val="20"/>
          <w:szCs w:val="20"/>
        </w:rPr>
        <w:t xml:space="preserve"> afternoons</w:t>
      </w:r>
      <w:r w:rsidRPr="001B1F5E">
        <w:rPr>
          <w:rFonts w:ascii="Century Gothic" w:hAnsi="Century Gothic"/>
          <w:sz w:val="20"/>
          <w:szCs w:val="20"/>
        </w:rPr>
        <w:t xml:space="preserve">, </w:t>
      </w:r>
      <w:proofErr w:type="gramStart"/>
      <w:r w:rsidR="00043F0A">
        <w:rPr>
          <w:rFonts w:ascii="Century Gothic" w:hAnsi="Century Gothic"/>
          <w:sz w:val="20"/>
          <w:szCs w:val="20"/>
        </w:rPr>
        <w:t>The</w:t>
      </w:r>
      <w:proofErr w:type="gramEnd"/>
      <w:r w:rsidR="00043F0A">
        <w:rPr>
          <w:rFonts w:ascii="Century Gothic" w:hAnsi="Century Gothic"/>
          <w:sz w:val="20"/>
          <w:szCs w:val="20"/>
        </w:rPr>
        <w:t xml:space="preserve"> children will have three different sessions; music with Mrs. Watkinson, Show and Tell with Mrs. </w:t>
      </w:r>
      <w:proofErr w:type="spellStart"/>
      <w:r w:rsidR="00043F0A">
        <w:rPr>
          <w:rFonts w:ascii="Century Gothic" w:hAnsi="Century Gothic"/>
          <w:sz w:val="20"/>
          <w:szCs w:val="20"/>
        </w:rPr>
        <w:t>Wallen</w:t>
      </w:r>
      <w:proofErr w:type="spellEnd"/>
      <w:r w:rsidR="00043F0A">
        <w:rPr>
          <w:rFonts w:ascii="Century Gothic" w:hAnsi="Century Gothic"/>
          <w:sz w:val="20"/>
          <w:szCs w:val="20"/>
        </w:rPr>
        <w:t xml:space="preserve"> and RE with </w:t>
      </w:r>
      <w:r w:rsidRPr="001B1F5E">
        <w:rPr>
          <w:rFonts w:ascii="Century Gothic" w:hAnsi="Century Gothic"/>
          <w:sz w:val="20"/>
          <w:szCs w:val="20"/>
        </w:rPr>
        <w:t>Mrs. Macarthur</w:t>
      </w:r>
      <w:r w:rsidR="00043F0A">
        <w:rPr>
          <w:rFonts w:ascii="Century Gothic" w:hAnsi="Century Gothic"/>
          <w:sz w:val="20"/>
          <w:szCs w:val="20"/>
        </w:rPr>
        <w:t>.</w:t>
      </w:r>
      <w:r w:rsidR="006C24F5">
        <w:rPr>
          <w:rFonts w:ascii="Century Gothic" w:hAnsi="Century Gothic"/>
          <w:sz w:val="20"/>
          <w:szCs w:val="20"/>
        </w:rPr>
        <w:br/>
        <w:t xml:space="preserve">For </w:t>
      </w:r>
      <w:r w:rsidR="006C24F5" w:rsidRPr="006C24F5">
        <w:rPr>
          <w:rFonts w:ascii="Century Gothic" w:hAnsi="Century Gothic"/>
          <w:b/>
          <w:sz w:val="20"/>
          <w:szCs w:val="20"/>
        </w:rPr>
        <w:t>Show and tell</w:t>
      </w:r>
      <w:r w:rsidR="006C24F5">
        <w:rPr>
          <w:rFonts w:ascii="Century Gothic" w:hAnsi="Century Gothic"/>
          <w:sz w:val="20"/>
          <w:szCs w:val="20"/>
        </w:rPr>
        <w:t xml:space="preserve">, Receptions </w:t>
      </w:r>
      <w:proofErr w:type="gramStart"/>
      <w:r w:rsidR="006C24F5">
        <w:rPr>
          <w:rFonts w:ascii="Century Gothic" w:hAnsi="Century Gothic"/>
          <w:sz w:val="20"/>
          <w:szCs w:val="20"/>
        </w:rPr>
        <w:t>are invited</w:t>
      </w:r>
      <w:proofErr w:type="gramEnd"/>
      <w:r w:rsidR="006C24F5">
        <w:rPr>
          <w:rFonts w:ascii="Century Gothic" w:hAnsi="Century Gothic"/>
          <w:sz w:val="20"/>
          <w:szCs w:val="20"/>
        </w:rPr>
        <w:t xml:space="preserve"> to bring something different to share each week. This is encouraged as it aids with communication and presentation skills as well as vocabulary and speech. Year </w:t>
      </w:r>
      <w:proofErr w:type="gramStart"/>
      <w:r w:rsidR="006C24F5">
        <w:rPr>
          <w:rFonts w:ascii="Century Gothic" w:hAnsi="Century Gothic"/>
          <w:sz w:val="20"/>
          <w:szCs w:val="20"/>
        </w:rPr>
        <w:t>One</w:t>
      </w:r>
      <w:proofErr w:type="gramEnd"/>
      <w:r w:rsidR="006C24F5">
        <w:rPr>
          <w:rFonts w:ascii="Century Gothic" w:hAnsi="Century Gothic"/>
          <w:sz w:val="20"/>
          <w:szCs w:val="20"/>
        </w:rPr>
        <w:t xml:space="preserve"> and Two are asked to bring in something of interest or education to share with the class. They could practise their IT skills looking up key facts and information relating to their objects to make their presenting interesting and informative. Each week will alternate to give everyone a chance to fully present;</w:t>
      </w:r>
    </w:p>
    <w:tbl>
      <w:tblPr>
        <w:tblStyle w:val="TableGrid"/>
        <w:tblW w:w="0" w:type="auto"/>
        <w:tblLook w:val="04A0" w:firstRow="1" w:lastRow="0" w:firstColumn="1" w:lastColumn="0" w:noHBand="0" w:noVBand="1"/>
      </w:tblPr>
      <w:tblGrid>
        <w:gridCol w:w="1355"/>
        <w:gridCol w:w="1355"/>
        <w:gridCol w:w="1355"/>
        <w:gridCol w:w="1356"/>
        <w:gridCol w:w="1355"/>
        <w:gridCol w:w="1355"/>
        <w:gridCol w:w="1356"/>
      </w:tblGrid>
      <w:tr w:rsidR="006C24F5" w:rsidTr="006C24F5">
        <w:tc>
          <w:tcPr>
            <w:tcW w:w="1355" w:type="dxa"/>
            <w:shd w:val="clear" w:color="auto" w:fill="DEEAF6" w:themeFill="accent1" w:themeFillTint="33"/>
          </w:tcPr>
          <w:p w:rsidR="006C24F5" w:rsidRPr="006C24F5" w:rsidRDefault="006C24F5" w:rsidP="006C24F5">
            <w:pPr>
              <w:rPr>
                <w:rFonts w:ascii="Century Gothic" w:hAnsi="Century Gothic"/>
                <w:b/>
                <w:sz w:val="16"/>
              </w:rPr>
            </w:pPr>
            <w:r w:rsidRPr="006C24F5">
              <w:rPr>
                <w:rFonts w:ascii="Century Gothic" w:hAnsi="Century Gothic"/>
                <w:b/>
                <w:sz w:val="16"/>
              </w:rPr>
              <w:t>Wed 14</w:t>
            </w:r>
            <w:r w:rsidRPr="006C24F5">
              <w:rPr>
                <w:rFonts w:ascii="Century Gothic" w:hAnsi="Century Gothic"/>
                <w:b/>
                <w:sz w:val="16"/>
                <w:vertAlign w:val="superscript"/>
              </w:rPr>
              <w:t xml:space="preserve">th </w:t>
            </w:r>
            <w:r w:rsidRPr="006C24F5">
              <w:rPr>
                <w:rFonts w:ascii="Century Gothic" w:hAnsi="Century Gothic"/>
                <w:b/>
                <w:sz w:val="16"/>
              </w:rPr>
              <w:t>Sept</w:t>
            </w:r>
          </w:p>
        </w:tc>
        <w:tc>
          <w:tcPr>
            <w:tcW w:w="1355" w:type="dxa"/>
          </w:tcPr>
          <w:p w:rsidR="006C24F5" w:rsidRPr="006C24F5" w:rsidRDefault="006C24F5" w:rsidP="006C24F5">
            <w:pPr>
              <w:rPr>
                <w:rFonts w:ascii="Century Gothic" w:hAnsi="Century Gothic"/>
                <w:b/>
                <w:sz w:val="16"/>
              </w:rPr>
            </w:pPr>
            <w:r w:rsidRPr="006C24F5">
              <w:rPr>
                <w:rFonts w:ascii="Century Gothic" w:hAnsi="Century Gothic"/>
                <w:b/>
                <w:sz w:val="16"/>
              </w:rPr>
              <w:t>Wed 21</w:t>
            </w:r>
            <w:r w:rsidRPr="006C24F5">
              <w:rPr>
                <w:rFonts w:ascii="Century Gothic" w:hAnsi="Century Gothic"/>
                <w:b/>
                <w:sz w:val="16"/>
                <w:vertAlign w:val="superscript"/>
              </w:rPr>
              <w:t xml:space="preserve">st </w:t>
            </w:r>
            <w:r w:rsidRPr="006C24F5">
              <w:rPr>
                <w:rFonts w:ascii="Century Gothic" w:hAnsi="Century Gothic"/>
                <w:b/>
                <w:sz w:val="16"/>
              </w:rPr>
              <w:t>Sept</w:t>
            </w:r>
          </w:p>
        </w:tc>
        <w:tc>
          <w:tcPr>
            <w:tcW w:w="1355" w:type="dxa"/>
            <w:shd w:val="clear" w:color="auto" w:fill="DEEAF6" w:themeFill="accent1" w:themeFillTint="33"/>
          </w:tcPr>
          <w:p w:rsidR="006C24F5" w:rsidRPr="006C24F5" w:rsidRDefault="006C24F5" w:rsidP="006C24F5">
            <w:pPr>
              <w:rPr>
                <w:rFonts w:ascii="Century Gothic" w:hAnsi="Century Gothic"/>
                <w:b/>
                <w:sz w:val="16"/>
              </w:rPr>
            </w:pPr>
            <w:r w:rsidRPr="006C24F5">
              <w:rPr>
                <w:rFonts w:ascii="Century Gothic" w:hAnsi="Century Gothic"/>
                <w:b/>
                <w:sz w:val="16"/>
              </w:rPr>
              <w:t>Wed 28</w:t>
            </w:r>
            <w:r w:rsidRPr="006C24F5">
              <w:rPr>
                <w:rFonts w:ascii="Century Gothic" w:hAnsi="Century Gothic"/>
                <w:b/>
                <w:sz w:val="16"/>
                <w:vertAlign w:val="superscript"/>
              </w:rPr>
              <w:t>th</w:t>
            </w:r>
            <w:r w:rsidRPr="006C24F5">
              <w:rPr>
                <w:rFonts w:ascii="Century Gothic" w:hAnsi="Century Gothic"/>
                <w:b/>
                <w:sz w:val="16"/>
              </w:rPr>
              <w:t xml:space="preserve"> Sept</w:t>
            </w:r>
          </w:p>
        </w:tc>
        <w:tc>
          <w:tcPr>
            <w:tcW w:w="1356" w:type="dxa"/>
          </w:tcPr>
          <w:p w:rsidR="006C24F5" w:rsidRPr="006C24F5" w:rsidRDefault="006C24F5" w:rsidP="006C24F5">
            <w:pPr>
              <w:rPr>
                <w:rFonts w:ascii="Century Gothic" w:hAnsi="Century Gothic"/>
                <w:b/>
                <w:sz w:val="16"/>
              </w:rPr>
            </w:pPr>
            <w:r w:rsidRPr="006C24F5">
              <w:rPr>
                <w:rFonts w:ascii="Century Gothic" w:hAnsi="Century Gothic"/>
                <w:b/>
                <w:sz w:val="16"/>
              </w:rPr>
              <w:t>Wed 5</w:t>
            </w:r>
            <w:r w:rsidRPr="006C24F5">
              <w:rPr>
                <w:rFonts w:ascii="Century Gothic" w:hAnsi="Century Gothic"/>
                <w:b/>
                <w:sz w:val="16"/>
                <w:vertAlign w:val="superscript"/>
              </w:rPr>
              <w:t>th</w:t>
            </w:r>
            <w:r w:rsidRPr="006C24F5">
              <w:rPr>
                <w:rFonts w:ascii="Century Gothic" w:hAnsi="Century Gothic"/>
                <w:b/>
                <w:sz w:val="16"/>
              </w:rPr>
              <w:t xml:space="preserve">  Oct</w:t>
            </w:r>
          </w:p>
        </w:tc>
        <w:tc>
          <w:tcPr>
            <w:tcW w:w="1355" w:type="dxa"/>
            <w:shd w:val="clear" w:color="auto" w:fill="DEEAF6" w:themeFill="accent1" w:themeFillTint="33"/>
          </w:tcPr>
          <w:p w:rsidR="006C24F5" w:rsidRPr="006C24F5" w:rsidRDefault="006C24F5" w:rsidP="006C24F5">
            <w:pPr>
              <w:rPr>
                <w:rFonts w:ascii="Century Gothic" w:hAnsi="Century Gothic"/>
                <w:b/>
                <w:sz w:val="16"/>
              </w:rPr>
            </w:pPr>
            <w:r w:rsidRPr="006C24F5">
              <w:rPr>
                <w:rFonts w:ascii="Century Gothic" w:hAnsi="Century Gothic"/>
                <w:b/>
                <w:sz w:val="16"/>
              </w:rPr>
              <w:t>Wed 12</w:t>
            </w:r>
            <w:r w:rsidRPr="006C24F5">
              <w:rPr>
                <w:rFonts w:ascii="Century Gothic" w:hAnsi="Century Gothic"/>
                <w:b/>
                <w:sz w:val="16"/>
                <w:vertAlign w:val="superscript"/>
              </w:rPr>
              <w:t>th</w:t>
            </w:r>
            <w:r w:rsidRPr="006C24F5">
              <w:rPr>
                <w:rFonts w:ascii="Century Gothic" w:hAnsi="Century Gothic"/>
                <w:b/>
                <w:sz w:val="16"/>
              </w:rPr>
              <w:t xml:space="preserve"> Oct</w:t>
            </w:r>
          </w:p>
        </w:tc>
        <w:tc>
          <w:tcPr>
            <w:tcW w:w="1355" w:type="dxa"/>
          </w:tcPr>
          <w:p w:rsidR="006C24F5" w:rsidRPr="006C24F5" w:rsidRDefault="006C24F5" w:rsidP="006C24F5">
            <w:pPr>
              <w:rPr>
                <w:rFonts w:ascii="Century Gothic" w:hAnsi="Century Gothic"/>
                <w:b/>
                <w:sz w:val="16"/>
              </w:rPr>
            </w:pPr>
            <w:r w:rsidRPr="006C24F5">
              <w:rPr>
                <w:rFonts w:ascii="Century Gothic" w:hAnsi="Century Gothic"/>
                <w:b/>
                <w:sz w:val="16"/>
              </w:rPr>
              <w:t xml:space="preserve">Wed </w:t>
            </w:r>
            <w:r w:rsidRPr="006C24F5">
              <w:rPr>
                <w:rFonts w:ascii="Century Gothic" w:hAnsi="Century Gothic"/>
                <w:b/>
                <w:sz w:val="16"/>
              </w:rPr>
              <w:t>19</w:t>
            </w:r>
            <w:r w:rsidRPr="006C24F5">
              <w:rPr>
                <w:rFonts w:ascii="Century Gothic" w:hAnsi="Century Gothic"/>
                <w:b/>
                <w:sz w:val="16"/>
                <w:vertAlign w:val="superscript"/>
              </w:rPr>
              <w:t>th</w:t>
            </w:r>
            <w:r w:rsidRPr="006C24F5">
              <w:rPr>
                <w:rFonts w:ascii="Century Gothic" w:hAnsi="Century Gothic"/>
                <w:b/>
                <w:sz w:val="16"/>
              </w:rPr>
              <w:t xml:space="preserve"> </w:t>
            </w:r>
            <w:r w:rsidRPr="006C24F5">
              <w:rPr>
                <w:rFonts w:ascii="Century Gothic" w:hAnsi="Century Gothic"/>
                <w:b/>
                <w:sz w:val="16"/>
              </w:rPr>
              <w:t>Oct</w:t>
            </w:r>
          </w:p>
        </w:tc>
        <w:tc>
          <w:tcPr>
            <w:tcW w:w="1356" w:type="dxa"/>
            <w:shd w:val="clear" w:color="auto" w:fill="DEEAF6" w:themeFill="accent1" w:themeFillTint="33"/>
          </w:tcPr>
          <w:p w:rsidR="006C24F5" w:rsidRPr="006C24F5" w:rsidRDefault="006C24F5" w:rsidP="006C24F5">
            <w:pPr>
              <w:rPr>
                <w:rFonts w:ascii="Century Gothic" w:hAnsi="Century Gothic"/>
                <w:b/>
                <w:sz w:val="16"/>
              </w:rPr>
            </w:pPr>
            <w:r w:rsidRPr="006C24F5">
              <w:rPr>
                <w:rFonts w:ascii="Century Gothic" w:hAnsi="Century Gothic"/>
                <w:b/>
                <w:sz w:val="16"/>
              </w:rPr>
              <w:t>Wed 26</w:t>
            </w:r>
            <w:r w:rsidRPr="006C24F5">
              <w:rPr>
                <w:rFonts w:ascii="Century Gothic" w:hAnsi="Century Gothic"/>
                <w:b/>
                <w:sz w:val="16"/>
                <w:vertAlign w:val="superscript"/>
              </w:rPr>
              <w:t>th</w:t>
            </w:r>
            <w:r w:rsidRPr="006C24F5">
              <w:rPr>
                <w:rFonts w:ascii="Century Gothic" w:hAnsi="Century Gothic"/>
                <w:b/>
                <w:sz w:val="16"/>
              </w:rPr>
              <w:t xml:space="preserve"> Oct</w:t>
            </w:r>
          </w:p>
        </w:tc>
      </w:tr>
      <w:tr w:rsidR="006C24F5" w:rsidTr="006C24F5">
        <w:tc>
          <w:tcPr>
            <w:tcW w:w="1355" w:type="dxa"/>
            <w:shd w:val="clear" w:color="auto" w:fill="DEEAF6" w:themeFill="accent1" w:themeFillTint="33"/>
          </w:tcPr>
          <w:p w:rsidR="006C24F5" w:rsidRDefault="006C24F5" w:rsidP="006C24F5">
            <w:pPr>
              <w:rPr>
                <w:rFonts w:ascii="Century Gothic" w:hAnsi="Century Gothic"/>
              </w:rPr>
            </w:pPr>
            <w:r>
              <w:rPr>
                <w:rFonts w:ascii="Century Gothic" w:hAnsi="Century Gothic"/>
              </w:rPr>
              <w:t>Reception</w:t>
            </w:r>
          </w:p>
          <w:p w:rsidR="006C24F5" w:rsidRDefault="006C24F5" w:rsidP="006C24F5">
            <w:pPr>
              <w:rPr>
                <w:rFonts w:ascii="Century Gothic" w:hAnsi="Century Gothic"/>
              </w:rPr>
            </w:pPr>
            <w:r>
              <w:rPr>
                <w:rFonts w:ascii="Century Gothic" w:hAnsi="Century Gothic"/>
              </w:rPr>
              <w:t>Year One</w:t>
            </w:r>
          </w:p>
        </w:tc>
        <w:tc>
          <w:tcPr>
            <w:tcW w:w="1355" w:type="dxa"/>
          </w:tcPr>
          <w:p w:rsidR="006C24F5" w:rsidRDefault="006C24F5" w:rsidP="006C24F5">
            <w:pPr>
              <w:rPr>
                <w:rFonts w:ascii="Century Gothic" w:hAnsi="Century Gothic"/>
              </w:rPr>
            </w:pPr>
            <w:r>
              <w:rPr>
                <w:rFonts w:ascii="Century Gothic" w:hAnsi="Century Gothic"/>
              </w:rPr>
              <w:t>Reception</w:t>
            </w:r>
          </w:p>
          <w:p w:rsidR="006C24F5" w:rsidRDefault="006C24F5" w:rsidP="006C24F5">
            <w:pPr>
              <w:rPr>
                <w:rFonts w:ascii="Century Gothic" w:hAnsi="Century Gothic"/>
              </w:rPr>
            </w:pPr>
            <w:r>
              <w:rPr>
                <w:rFonts w:ascii="Century Gothic" w:hAnsi="Century Gothic"/>
              </w:rPr>
              <w:t>Year Two</w:t>
            </w:r>
          </w:p>
        </w:tc>
        <w:tc>
          <w:tcPr>
            <w:tcW w:w="1355" w:type="dxa"/>
            <w:shd w:val="clear" w:color="auto" w:fill="DEEAF6" w:themeFill="accent1" w:themeFillTint="33"/>
          </w:tcPr>
          <w:p w:rsidR="006C24F5" w:rsidRDefault="006C24F5" w:rsidP="006C24F5">
            <w:pPr>
              <w:rPr>
                <w:rFonts w:ascii="Century Gothic" w:hAnsi="Century Gothic"/>
              </w:rPr>
            </w:pPr>
            <w:r>
              <w:rPr>
                <w:rFonts w:ascii="Century Gothic" w:hAnsi="Century Gothic"/>
              </w:rPr>
              <w:t>Reception</w:t>
            </w:r>
          </w:p>
          <w:p w:rsidR="006C24F5" w:rsidRDefault="006C24F5" w:rsidP="006C24F5">
            <w:pPr>
              <w:rPr>
                <w:rFonts w:ascii="Century Gothic" w:hAnsi="Century Gothic"/>
              </w:rPr>
            </w:pPr>
            <w:r>
              <w:rPr>
                <w:rFonts w:ascii="Century Gothic" w:hAnsi="Century Gothic"/>
              </w:rPr>
              <w:t>Year One</w:t>
            </w:r>
          </w:p>
        </w:tc>
        <w:tc>
          <w:tcPr>
            <w:tcW w:w="1356" w:type="dxa"/>
          </w:tcPr>
          <w:p w:rsidR="006C24F5" w:rsidRDefault="006C24F5" w:rsidP="006C24F5">
            <w:pPr>
              <w:rPr>
                <w:rFonts w:ascii="Century Gothic" w:hAnsi="Century Gothic"/>
              </w:rPr>
            </w:pPr>
            <w:r>
              <w:rPr>
                <w:rFonts w:ascii="Century Gothic" w:hAnsi="Century Gothic"/>
              </w:rPr>
              <w:t>Reception</w:t>
            </w:r>
          </w:p>
          <w:p w:rsidR="006C24F5" w:rsidRDefault="006C24F5" w:rsidP="006C24F5">
            <w:pPr>
              <w:rPr>
                <w:rFonts w:ascii="Century Gothic" w:hAnsi="Century Gothic"/>
              </w:rPr>
            </w:pPr>
            <w:r>
              <w:rPr>
                <w:rFonts w:ascii="Century Gothic" w:hAnsi="Century Gothic"/>
              </w:rPr>
              <w:t>Year Two</w:t>
            </w:r>
          </w:p>
        </w:tc>
        <w:tc>
          <w:tcPr>
            <w:tcW w:w="1355" w:type="dxa"/>
            <w:shd w:val="clear" w:color="auto" w:fill="DEEAF6" w:themeFill="accent1" w:themeFillTint="33"/>
          </w:tcPr>
          <w:p w:rsidR="006C24F5" w:rsidRDefault="006C24F5" w:rsidP="006C24F5">
            <w:pPr>
              <w:rPr>
                <w:rFonts w:ascii="Century Gothic" w:hAnsi="Century Gothic"/>
              </w:rPr>
            </w:pPr>
            <w:r>
              <w:rPr>
                <w:rFonts w:ascii="Century Gothic" w:hAnsi="Century Gothic"/>
              </w:rPr>
              <w:t>Reception</w:t>
            </w:r>
          </w:p>
          <w:p w:rsidR="006C24F5" w:rsidRDefault="006C24F5" w:rsidP="006C24F5">
            <w:pPr>
              <w:rPr>
                <w:rFonts w:ascii="Century Gothic" w:hAnsi="Century Gothic"/>
              </w:rPr>
            </w:pPr>
            <w:r>
              <w:rPr>
                <w:rFonts w:ascii="Century Gothic" w:hAnsi="Century Gothic"/>
              </w:rPr>
              <w:t>Year One</w:t>
            </w:r>
          </w:p>
        </w:tc>
        <w:tc>
          <w:tcPr>
            <w:tcW w:w="1355" w:type="dxa"/>
          </w:tcPr>
          <w:p w:rsidR="006C24F5" w:rsidRDefault="006C24F5" w:rsidP="006C24F5">
            <w:pPr>
              <w:rPr>
                <w:rFonts w:ascii="Century Gothic" w:hAnsi="Century Gothic"/>
              </w:rPr>
            </w:pPr>
            <w:r>
              <w:rPr>
                <w:rFonts w:ascii="Century Gothic" w:hAnsi="Century Gothic"/>
              </w:rPr>
              <w:t>Reception</w:t>
            </w:r>
          </w:p>
          <w:p w:rsidR="006C24F5" w:rsidRDefault="006C24F5" w:rsidP="006C24F5">
            <w:pPr>
              <w:rPr>
                <w:rFonts w:ascii="Century Gothic" w:hAnsi="Century Gothic"/>
              </w:rPr>
            </w:pPr>
            <w:r>
              <w:rPr>
                <w:rFonts w:ascii="Century Gothic" w:hAnsi="Century Gothic"/>
              </w:rPr>
              <w:t>Year Two</w:t>
            </w:r>
          </w:p>
        </w:tc>
        <w:tc>
          <w:tcPr>
            <w:tcW w:w="1356" w:type="dxa"/>
            <w:shd w:val="clear" w:color="auto" w:fill="DEEAF6" w:themeFill="accent1" w:themeFillTint="33"/>
          </w:tcPr>
          <w:p w:rsidR="006C24F5" w:rsidRDefault="006C24F5" w:rsidP="006C24F5">
            <w:pPr>
              <w:rPr>
                <w:rFonts w:ascii="Century Gothic" w:hAnsi="Century Gothic"/>
              </w:rPr>
            </w:pPr>
            <w:r>
              <w:rPr>
                <w:rFonts w:ascii="Century Gothic" w:hAnsi="Century Gothic"/>
              </w:rPr>
              <w:t>Reception</w:t>
            </w:r>
          </w:p>
          <w:p w:rsidR="006C24F5" w:rsidRDefault="006C24F5" w:rsidP="006C24F5">
            <w:pPr>
              <w:rPr>
                <w:rFonts w:ascii="Century Gothic" w:hAnsi="Century Gothic"/>
              </w:rPr>
            </w:pPr>
            <w:r>
              <w:rPr>
                <w:rFonts w:ascii="Century Gothic" w:hAnsi="Century Gothic"/>
              </w:rPr>
              <w:t>Year One</w:t>
            </w:r>
          </w:p>
        </w:tc>
      </w:tr>
    </w:tbl>
    <w:p w:rsidR="00043F0A" w:rsidRDefault="00043F0A">
      <w:pPr>
        <w:rPr>
          <w:rFonts w:ascii="Century Gothic" w:hAnsi="Century Gothic"/>
          <w:sz w:val="20"/>
          <w:szCs w:val="20"/>
        </w:rPr>
      </w:pPr>
    </w:p>
    <w:p w:rsidR="006C24F5" w:rsidRDefault="00CD46A0">
      <w:pPr>
        <w:rPr>
          <w:rFonts w:ascii="Century Gothic" w:hAnsi="Century Gothic"/>
          <w:sz w:val="20"/>
          <w:szCs w:val="20"/>
        </w:rPr>
      </w:pPr>
      <w:r w:rsidRPr="001B1F5E">
        <w:rPr>
          <w:rFonts w:ascii="Century Gothic" w:hAnsi="Century Gothic"/>
          <w:sz w:val="20"/>
          <w:szCs w:val="20"/>
        </w:rPr>
        <w:t xml:space="preserve">   </w:t>
      </w:r>
      <w:r w:rsidRPr="001B1F5E">
        <w:rPr>
          <w:rFonts w:ascii="Century Gothic" w:hAnsi="Century Gothic"/>
          <w:b/>
          <w:sz w:val="20"/>
          <w:szCs w:val="20"/>
        </w:rPr>
        <w:t>Tapestry</w:t>
      </w:r>
      <w:r w:rsidRPr="001B1F5E">
        <w:rPr>
          <w:rFonts w:ascii="Century Gothic" w:hAnsi="Century Gothic"/>
          <w:sz w:val="20"/>
          <w:szCs w:val="20"/>
        </w:rPr>
        <w:t>- For</w:t>
      </w:r>
      <w:r w:rsidR="006C24F5">
        <w:rPr>
          <w:rFonts w:ascii="Century Gothic" w:hAnsi="Century Gothic"/>
          <w:sz w:val="20"/>
          <w:szCs w:val="20"/>
        </w:rPr>
        <w:t xml:space="preserve"> those of you with children in R</w:t>
      </w:r>
      <w:r w:rsidRPr="001B1F5E">
        <w:rPr>
          <w:rFonts w:ascii="Century Gothic" w:hAnsi="Century Gothic"/>
          <w:sz w:val="20"/>
          <w:szCs w:val="20"/>
        </w:rPr>
        <w:t>eception, you will now hopefully have had a chance to look on Tapestry and become familiar wi</w:t>
      </w:r>
      <w:r w:rsidR="006C24F5">
        <w:rPr>
          <w:rFonts w:ascii="Century Gothic" w:hAnsi="Century Gothic"/>
          <w:sz w:val="20"/>
          <w:szCs w:val="20"/>
        </w:rPr>
        <w:t>th it (</w:t>
      </w:r>
      <w:r w:rsidR="006C24F5" w:rsidRPr="006C24F5">
        <w:rPr>
          <w:rFonts w:ascii="Century Gothic" w:hAnsi="Century Gothic"/>
          <w:i/>
          <w:sz w:val="20"/>
          <w:szCs w:val="20"/>
        </w:rPr>
        <w:t>should anyone wish for a second relatives account then just pop school an email and we can sort this out</w:t>
      </w:r>
      <w:r w:rsidR="006C24F5">
        <w:rPr>
          <w:rFonts w:ascii="Century Gothic" w:hAnsi="Century Gothic"/>
          <w:sz w:val="20"/>
          <w:szCs w:val="20"/>
        </w:rPr>
        <w:t xml:space="preserve">). </w:t>
      </w:r>
      <w:proofErr w:type="gramStart"/>
      <w:r w:rsidR="006C24F5">
        <w:rPr>
          <w:rFonts w:ascii="Century Gothic" w:hAnsi="Century Gothic"/>
          <w:sz w:val="20"/>
          <w:szCs w:val="20"/>
        </w:rPr>
        <w:t xml:space="preserve">This is where we </w:t>
      </w:r>
      <w:r w:rsidRPr="001B1F5E">
        <w:rPr>
          <w:rFonts w:ascii="Century Gothic" w:hAnsi="Century Gothic"/>
          <w:sz w:val="20"/>
          <w:szCs w:val="20"/>
        </w:rPr>
        <w:t xml:space="preserve">will upload images and videos of </w:t>
      </w:r>
      <w:r w:rsidR="006C24F5" w:rsidRPr="006C24F5">
        <w:rPr>
          <w:rFonts w:ascii="Century Gothic" w:hAnsi="Century Gothic"/>
          <w:b/>
          <w:sz w:val="20"/>
          <w:szCs w:val="20"/>
        </w:rPr>
        <w:t>WOW moments</w:t>
      </w:r>
      <w:r w:rsidR="006C24F5">
        <w:rPr>
          <w:rFonts w:ascii="Century Gothic" w:hAnsi="Century Gothic"/>
          <w:sz w:val="20"/>
          <w:szCs w:val="20"/>
        </w:rPr>
        <w:t xml:space="preserve"> that have stood out.</w:t>
      </w:r>
      <w:proofErr w:type="gramEnd"/>
      <w:r w:rsidR="006C24F5">
        <w:rPr>
          <w:rFonts w:ascii="Century Gothic" w:hAnsi="Century Gothic"/>
          <w:sz w:val="20"/>
          <w:szCs w:val="20"/>
        </w:rPr>
        <w:t xml:space="preserve"> Timings may vary as to when we </w:t>
      </w:r>
      <w:r w:rsidRPr="001B1F5E">
        <w:rPr>
          <w:rFonts w:ascii="Century Gothic" w:hAnsi="Century Gothic"/>
          <w:sz w:val="20"/>
          <w:szCs w:val="20"/>
        </w:rPr>
        <w:t>upload; sometimes it might</w:t>
      </w:r>
      <w:r w:rsidR="006C24F5">
        <w:rPr>
          <w:rFonts w:ascii="Century Gothic" w:hAnsi="Century Gothic"/>
          <w:sz w:val="20"/>
          <w:szCs w:val="20"/>
        </w:rPr>
        <w:t xml:space="preserve"> be on the day and other times it </w:t>
      </w:r>
      <w:proofErr w:type="gramStart"/>
      <w:r w:rsidR="006C24F5">
        <w:rPr>
          <w:rFonts w:ascii="Century Gothic" w:hAnsi="Century Gothic"/>
          <w:sz w:val="20"/>
          <w:szCs w:val="20"/>
        </w:rPr>
        <w:t>may be done</w:t>
      </w:r>
      <w:proofErr w:type="gramEnd"/>
      <w:r w:rsidR="006C24F5">
        <w:rPr>
          <w:rFonts w:ascii="Century Gothic" w:hAnsi="Century Gothic"/>
          <w:sz w:val="20"/>
          <w:szCs w:val="20"/>
        </w:rPr>
        <w:t xml:space="preserve"> in one bulk upload on a weekend. Equally, we</w:t>
      </w:r>
      <w:r w:rsidRPr="001B1F5E">
        <w:rPr>
          <w:rFonts w:ascii="Century Gothic" w:hAnsi="Century Gothic"/>
          <w:sz w:val="20"/>
          <w:szCs w:val="20"/>
        </w:rPr>
        <w:t xml:space="preserve"> may upload the images during the week but attach the assessment statements during the weekend. If you go into your settings on the website, you can alter your notification settings about when you wish to </w:t>
      </w:r>
      <w:proofErr w:type="gramStart"/>
      <w:r w:rsidRPr="001B1F5E">
        <w:rPr>
          <w:rFonts w:ascii="Century Gothic" w:hAnsi="Century Gothic"/>
          <w:sz w:val="20"/>
          <w:szCs w:val="20"/>
        </w:rPr>
        <w:t>be notified</w:t>
      </w:r>
      <w:proofErr w:type="gramEnd"/>
      <w:r w:rsidRPr="001B1F5E">
        <w:rPr>
          <w:rFonts w:ascii="Century Gothic" w:hAnsi="Century Gothic"/>
          <w:sz w:val="20"/>
          <w:szCs w:val="20"/>
        </w:rPr>
        <w:t xml:space="preserve"> about various things in relation to uploads.</w:t>
      </w:r>
      <w:r w:rsidRPr="001B1F5E">
        <w:rPr>
          <w:rFonts w:ascii="Century Gothic" w:hAnsi="Century Gothic"/>
          <w:sz w:val="20"/>
          <w:szCs w:val="20"/>
        </w:rPr>
        <w:br/>
        <w:t xml:space="preserve">The </w:t>
      </w:r>
      <w:r w:rsidRPr="001B1F5E">
        <w:rPr>
          <w:rFonts w:ascii="Century Gothic" w:hAnsi="Century Gothic"/>
          <w:b/>
          <w:sz w:val="20"/>
          <w:szCs w:val="20"/>
        </w:rPr>
        <w:t>Early Years</w:t>
      </w:r>
      <w:r w:rsidRPr="001B1F5E">
        <w:rPr>
          <w:rFonts w:ascii="Century Gothic" w:hAnsi="Century Gothic"/>
          <w:sz w:val="20"/>
          <w:szCs w:val="20"/>
        </w:rPr>
        <w:t xml:space="preserve"> focuses on the </w:t>
      </w:r>
      <w:r w:rsidRPr="001B1F5E">
        <w:rPr>
          <w:rFonts w:ascii="Century Gothic" w:hAnsi="Century Gothic"/>
          <w:b/>
          <w:sz w:val="20"/>
          <w:szCs w:val="20"/>
        </w:rPr>
        <w:t>whole child</w:t>
      </w:r>
      <w:r w:rsidRPr="001B1F5E">
        <w:rPr>
          <w:rFonts w:ascii="Century Gothic" w:hAnsi="Century Gothic"/>
          <w:sz w:val="20"/>
          <w:szCs w:val="20"/>
        </w:rPr>
        <w:t xml:space="preserve">, rather than what the child does and achieves at school! </w:t>
      </w:r>
      <w:proofErr w:type="gramStart"/>
      <w:r w:rsidRPr="001B1F5E">
        <w:rPr>
          <w:rFonts w:ascii="Century Gothic" w:hAnsi="Century Gothic"/>
          <w:sz w:val="20"/>
          <w:szCs w:val="20"/>
        </w:rPr>
        <w:t>So</w:t>
      </w:r>
      <w:proofErr w:type="gramEnd"/>
      <w:r w:rsidRPr="001B1F5E">
        <w:rPr>
          <w:rFonts w:ascii="Century Gothic" w:hAnsi="Century Gothic"/>
          <w:sz w:val="20"/>
          <w:szCs w:val="20"/>
        </w:rPr>
        <w:t xml:space="preserve"> this is where you come in! Please do upload things from home that your child does- this is great to see </w:t>
      </w:r>
      <w:r w:rsidR="001B1F5E" w:rsidRPr="001B1F5E">
        <w:rPr>
          <w:rFonts w:ascii="Century Gothic" w:hAnsi="Century Gothic"/>
          <w:sz w:val="20"/>
          <w:szCs w:val="20"/>
        </w:rPr>
        <w:t>behaviours and activities</w:t>
      </w:r>
      <w:r w:rsidRPr="001B1F5E">
        <w:rPr>
          <w:rFonts w:ascii="Century Gothic" w:hAnsi="Century Gothic"/>
          <w:sz w:val="20"/>
          <w:szCs w:val="20"/>
        </w:rPr>
        <w:t xml:space="preserve"> that </w:t>
      </w:r>
      <w:proofErr w:type="gramStart"/>
      <w:r w:rsidR="001B1F5E" w:rsidRPr="001B1F5E">
        <w:rPr>
          <w:rFonts w:ascii="Century Gothic" w:hAnsi="Century Gothic"/>
          <w:sz w:val="20"/>
          <w:szCs w:val="20"/>
        </w:rPr>
        <w:t>are not</w:t>
      </w:r>
      <w:r w:rsidRPr="001B1F5E">
        <w:rPr>
          <w:rFonts w:ascii="Century Gothic" w:hAnsi="Century Gothic"/>
          <w:sz w:val="20"/>
          <w:szCs w:val="20"/>
        </w:rPr>
        <w:t xml:space="preserve"> presented</w:t>
      </w:r>
      <w:proofErr w:type="gramEnd"/>
      <w:r w:rsidRPr="001B1F5E">
        <w:rPr>
          <w:rFonts w:ascii="Century Gothic" w:hAnsi="Century Gothic"/>
          <w:sz w:val="20"/>
          <w:szCs w:val="20"/>
        </w:rPr>
        <w:t xml:space="preserve"> at school, it is a great discussion point, and ultimately enables an accurate assessment at the end of the year about your whole child and not just your ‘school child’!</w:t>
      </w:r>
    </w:p>
    <w:p w:rsidR="006C24F5" w:rsidRDefault="001B1F5E">
      <w:pPr>
        <w:rPr>
          <w:rFonts w:ascii="Century Gothic" w:hAnsi="Century Gothic"/>
          <w:sz w:val="20"/>
          <w:szCs w:val="20"/>
        </w:rPr>
      </w:pPr>
      <w:r>
        <w:rPr>
          <w:rFonts w:ascii="Century Gothic" w:hAnsi="Century Gothic"/>
          <w:sz w:val="20"/>
          <w:szCs w:val="20"/>
        </w:rPr>
        <w:t xml:space="preserve">   Last but not least… </w:t>
      </w:r>
      <w:r w:rsidRPr="001B1F5E">
        <w:rPr>
          <w:rFonts w:ascii="Century Gothic" w:hAnsi="Century Gothic"/>
          <w:b/>
          <w:sz w:val="20"/>
          <w:szCs w:val="20"/>
        </w:rPr>
        <w:t>BOBBY BEAR</w:t>
      </w:r>
      <w:r>
        <w:rPr>
          <w:rFonts w:ascii="Century Gothic" w:hAnsi="Century Gothic"/>
          <w:sz w:val="20"/>
          <w:szCs w:val="20"/>
        </w:rPr>
        <w:t xml:space="preserve">! Bobby has a new book for the new school year that needs filling! </w:t>
      </w:r>
      <w:r w:rsidR="006C24F5">
        <w:rPr>
          <w:rFonts w:ascii="Century Gothic" w:hAnsi="Century Gothic"/>
          <w:sz w:val="20"/>
          <w:szCs w:val="20"/>
        </w:rPr>
        <w:t>He will be coming home on Fridays to spend the weekend with one child at a time!</w:t>
      </w:r>
      <w:r w:rsidR="0093052B">
        <w:rPr>
          <w:rFonts w:ascii="Century Gothic" w:hAnsi="Century Gothic"/>
          <w:sz w:val="20"/>
          <w:szCs w:val="20"/>
        </w:rPr>
        <w:t xml:space="preserve"> If anyone </w:t>
      </w:r>
      <w:proofErr w:type="gramStart"/>
      <w:r w:rsidR="0093052B">
        <w:rPr>
          <w:rFonts w:ascii="Century Gothic" w:hAnsi="Century Gothic"/>
          <w:sz w:val="20"/>
          <w:szCs w:val="20"/>
        </w:rPr>
        <w:t>has</w:t>
      </w:r>
      <w:proofErr w:type="gramEnd"/>
      <w:r w:rsidR="0093052B">
        <w:rPr>
          <w:rFonts w:ascii="Century Gothic" w:hAnsi="Century Gothic"/>
          <w:sz w:val="20"/>
          <w:szCs w:val="20"/>
        </w:rPr>
        <w:t xml:space="preserve"> anything planned for a specific weekend and would prefer to have Bobby then, then please let me know which Friday you would like him and we can make sure he comes home with you/your child for an extra special weekend adventure!</w:t>
      </w:r>
    </w:p>
    <w:p w:rsidR="00E330ED" w:rsidRPr="00E330ED" w:rsidRDefault="00E330ED">
      <w:pPr>
        <w:rPr>
          <w:rFonts w:ascii="Century Gothic" w:hAnsi="Century Gothic"/>
          <w:b/>
          <w:sz w:val="20"/>
          <w:szCs w:val="20"/>
          <w:u w:val="single"/>
        </w:rPr>
      </w:pPr>
      <w:r w:rsidRPr="00E330ED">
        <w:rPr>
          <w:rFonts w:ascii="Century Gothic" w:hAnsi="Century Gothic"/>
          <w:b/>
          <w:sz w:val="20"/>
          <w:szCs w:val="20"/>
          <w:u w:val="single"/>
        </w:rPr>
        <w:t>Weekly Timetable:</w:t>
      </w:r>
    </w:p>
    <w:tbl>
      <w:tblPr>
        <w:tblStyle w:val="TableGrid"/>
        <w:tblW w:w="0" w:type="auto"/>
        <w:tblLook w:val="04A0" w:firstRow="1" w:lastRow="0" w:firstColumn="1" w:lastColumn="0" w:noHBand="0" w:noVBand="1"/>
      </w:tblPr>
      <w:tblGrid>
        <w:gridCol w:w="1803"/>
        <w:gridCol w:w="1803"/>
        <w:gridCol w:w="1803"/>
        <w:gridCol w:w="1803"/>
        <w:gridCol w:w="2130"/>
      </w:tblGrid>
      <w:tr w:rsidR="00AF7DBE" w:rsidTr="00AF7DBE">
        <w:tc>
          <w:tcPr>
            <w:tcW w:w="1803" w:type="dxa"/>
            <w:shd w:val="clear" w:color="auto" w:fill="A6A6A6" w:themeFill="background1" w:themeFillShade="A6"/>
          </w:tcPr>
          <w:p w:rsidR="00AF7DBE" w:rsidRPr="00AF7DBE" w:rsidRDefault="00AF7DBE" w:rsidP="00AF7DBE">
            <w:pPr>
              <w:jc w:val="center"/>
              <w:rPr>
                <w:rFonts w:ascii="Century Gothic" w:hAnsi="Century Gothic"/>
                <w:b/>
              </w:rPr>
            </w:pPr>
            <w:r w:rsidRPr="00AF7DBE">
              <w:rPr>
                <w:rFonts w:ascii="Century Gothic" w:hAnsi="Century Gothic"/>
                <w:b/>
              </w:rPr>
              <w:t>Monday</w:t>
            </w:r>
          </w:p>
        </w:tc>
        <w:tc>
          <w:tcPr>
            <w:tcW w:w="1803" w:type="dxa"/>
            <w:shd w:val="clear" w:color="auto" w:fill="A6A6A6" w:themeFill="background1" w:themeFillShade="A6"/>
          </w:tcPr>
          <w:p w:rsidR="00AF7DBE" w:rsidRPr="00AF7DBE" w:rsidRDefault="00AF7DBE" w:rsidP="00AF7DBE">
            <w:pPr>
              <w:jc w:val="center"/>
              <w:rPr>
                <w:rFonts w:ascii="Century Gothic" w:hAnsi="Century Gothic"/>
                <w:b/>
              </w:rPr>
            </w:pPr>
            <w:r w:rsidRPr="00AF7DBE">
              <w:rPr>
                <w:rFonts w:ascii="Century Gothic" w:hAnsi="Century Gothic"/>
                <w:b/>
              </w:rPr>
              <w:t>Tuesday</w:t>
            </w:r>
          </w:p>
        </w:tc>
        <w:tc>
          <w:tcPr>
            <w:tcW w:w="1803" w:type="dxa"/>
            <w:shd w:val="clear" w:color="auto" w:fill="A6A6A6" w:themeFill="background1" w:themeFillShade="A6"/>
          </w:tcPr>
          <w:p w:rsidR="00AF7DBE" w:rsidRPr="00AF7DBE" w:rsidRDefault="00AF7DBE" w:rsidP="00AF7DBE">
            <w:pPr>
              <w:jc w:val="center"/>
              <w:rPr>
                <w:rFonts w:ascii="Century Gothic" w:hAnsi="Century Gothic"/>
                <w:b/>
              </w:rPr>
            </w:pPr>
            <w:r w:rsidRPr="00AF7DBE">
              <w:rPr>
                <w:rFonts w:ascii="Century Gothic" w:hAnsi="Century Gothic"/>
                <w:b/>
              </w:rPr>
              <w:t>Wednesday</w:t>
            </w:r>
          </w:p>
        </w:tc>
        <w:tc>
          <w:tcPr>
            <w:tcW w:w="1803" w:type="dxa"/>
            <w:shd w:val="clear" w:color="auto" w:fill="A6A6A6" w:themeFill="background1" w:themeFillShade="A6"/>
          </w:tcPr>
          <w:p w:rsidR="00AF7DBE" w:rsidRPr="00AF7DBE" w:rsidRDefault="00AF7DBE" w:rsidP="00AF7DBE">
            <w:pPr>
              <w:jc w:val="center"/>
              <w:rPr>
                <w:rFonts w:ascii="Century Gothic" w:hAnsi="Century Gothic"/>
                <w:b/>
              </w:rPr>
            </w:pPr>
            <w:r w:rsidRPr="00AF7DBE">
              <w:rPr>
                <w:rFonts w:ascii="Century Gothic" w:hAnsi="Century Gothic"/>
                <w:b/>
              </w:rPr>
              <w:t>Thursday</w:t>
            </w:r>
          </w:p>
        </w:tc>
        <w:tc>
          <w:tcPr>
            <w:tcW w:w="1804" w:type="dxa"/>
            <w:shd w:val="clear" w:color="auto" w:fill="A6A6A6" w:themeFill="background1" w:themeFillShade="A6"/>
          </w:tcPr>
          <w:p w:rsidR="00AF7DBE" w:rsidRPr="00AF7DBE" w:rsidRDefault="00AF7DBE" w:rsidP="00AF7DBE">
            <w:pPr>
              <w:jc w:val="center"/>
              <w:rPr>
                <w:rFonts w:ascii="Century Gothic" w:hAnsi="Century Gothic"/>
                <w:b/>
              </w:rPr>
            </w:pPr>
            <w:r w:rsidRPr="00AF7DBE">
              <w:rPr>
                <w:rFonts w:ascii="Century Gothic" w:hAnsi="Century Gothic"/>
                <w:b/>
              </w:rPr>
              <w:t>Friday</w:t>
            </w:r>
          </w:p>
        </w:tc>
      </w:tr>
      <w:tr w:rsidR="00AF7DBE" w:rsidTr="00AF7DBE">
        <w:tc>
          <w:tcPr>
            <w:tcW w:w="1803" w:type="dxa"/>
          </w:tcPr>
          <w:p w:rsidR="00AF7DBE" w:rsidRPr="00AF7DBE" w:rsidRDefault="00AF7DBE" w:rsidP="00AF7DBE">
            <w:pPr>
              <w:rPr>
                <w:rFonts w:ascii="Century Gothic" w:hAnsi="Century Gothic"/>
              </w:rPr>
            </w:pPr>
            <w:r w:rsidRPr="00AF7DBE">
              <w:rPr>
                <w:rFonts w:ascii="Century Gothic" w:hAnsi="Century Gothic"/>
              </w:rPr>
              <w:t>-</w:t>
            </w:r>
            <w:r>
              <w:rPr>
                <w:rFonts w:ascii="Century Gothic" w:hAnsi="Century Gothic"/>
              </w:rPr>
              <w:t xml:space="preserve"> </w:t>
            </w:r>
            <w:r w:rsidRPr="00AF7DBE">
              <w:rPr>
                <w:rFonts w:ascii="Century Gothic" w:hAnsi="Century Gothic"/>
              </w:rPr>
              <w:t>PE Kits in</w:t>
            </w:r>
          </w:p>
          <w:p w:rsidR="00AF7DBE" w:rsidRDefault="00AF7DBE">
            <w:pPr>
              <w:rPr>
                <w:rFonts w:ascii="Century Gothic" w:hAnsi="Century Gothic"/>
              </w:rPr>
            </w:pPr>
            <w:r>
              <w:rPr>
                <w:rFonts w:ascii="Century Gothic" w:hAnsi="Century Gothic"/>
              </w:rPr>
              <w:t>- Water bottles in</w:t>
            </w:r>
          </w:p>
          <w:p w:rsidR="00E330ED" w:rsidRDefault="00E330ED">
            <w:pPr>
              <w:rPr>
                <w:rFonts w:ascii="Century Gothic" w:hAnsi="Century Gothic"/>
              </w:rPr>
            </w:pPr>
            <w:r>
              <w:rPr>
                <w:rFonts w:ascii="Century Gothic" w:hAnsi="Century Gothic"/>
              </w:rPr>
              <w:t>- Bobby Bear’s book returned</w:t>
            </w:r>
          </w:p>
          <w:p w:rsidR="00AF7DBE" w:rsidRPr="00AF7DBE" w:rsidRDefault="00AF7DBE" w:rsidP="00AF7DBE">
            <w:pPr>
              <w:rPr>
                <w:rFonts w:ascii="Century Gothic" w:hAnsi="Century Gothic"/>
              </w:rPr>
            </w:pPr>
            <w:r w:rsidRPr="00AF7DBE">
              <w:rPr>
                <w:rFonts w:ascii="Century Gothic" w:hAnsi="Century Gothic"/>
              </w:rPr>
              <w:t>-</w:t>
            </w:r>
            <w:r>
              <w:rPr>
                <w:rFonts w:ascii="Century Gothic" w:hAnsi="Century Gothic"/>
              </w:rPr>
              <w:t xml:space="preserve"> </w:t>
            </w:r>
            <w:r w:rsidRPr="00AF7DBE">
              <w:rPr>
                <w:rFonts w:ascii="Century Gothic" w:hAnsi="Century Gothic"/>
              </w:rPr>
              <w:t xml:space="preserve">New </w:t>
            </w:r>
            <w:r w:rsidR="0093052B">
              <w:rPr>
                <w:rFonts w:ascii="Century Gothic" w:hAnsi="Century Gothic"/>
              </w:rPr>
              <w:t xml:space="preserve">reading </w:t>
            </w:r>
            <w:r w:rsidRPr="00AF7DBE">
              <w:rPr>
                <w:rFonts w:ascii="Century Gothic" w:hAnsi="Century Gothic"/>
              </w:rPr>
              <w:t>books home</w:t>
            </w:r>
          </w:p>
        </w:tc>
        <w:tc>
          <w:tcPr>
            <w:tcW w:w="1803" w:type="dxa"/>
          </w:tcPr>
          <w:p w:rsidR="00AF7DBE" w:rsidRPr="00AF7DBE" w:rsidRDefault="00AF7DBE" w:rsidP="00AF7DBE">
            <w:pPr>
              <w:rPr>
                <w:rFonts w:ascii="Century Gothic" w:hAnsi="Century Gothic"/>
              </w:rPr>
            </w:pPr>
          </w:p>
        </w:tc>
        <w:tc>
          <w:tcPr>
            <w:tcW w:w="1803" w:type="dxa"/>
          </w:tcPr>
          <w:p w:rsidR="0093052B" w:rsidRDefault="0093052B" w:rsidP="0093052B">
            <w:pPr>
              <w:rPr>
                <w:rFonts w:ascii="Century Gothic" w:hAnsi="Century Gothic"/>
                <w:i/>
              </w:rPr>
            </w:pPr>
            <w:r>
              <w:rPr>
                <w:rFonts w:ascii="Century Gothic" w:hAnsi="Century Gothic"/>
              </w:rPr>
              <w:t>- Show and tell (see rota)</w:t>
            </w:r>
          </w:p>
          <w:p w:rsidR="0093052B" w:rsidRDefault="0093052B" w:rsidP="0093052B">
            <w:pPr>
              <w:rPr>
                <w:rFonts w:ascii="Century Gothic" w:hAnsi="Century Gothic"/>
                <w:i/>
              </w:rPr>
            </w:pPr>
          </w:p>
          <w:p w:rsidR="00AF7DBE" w:rsidRPr="0093052B" w:rsidRDefault="0093052B" w:rsidP="0093052B">
            <w:pPr>
              <w:rPr>
                <w:rFonts w:ascii="Century Gothic" w:hAnsi="Century Gothic"/>
              </w:rPr>
            </w:pPr>
            <w:r>
              <w:rPr>
                <w:rFonts w:ascii="Century Gothic" w:hAnsi="Century Gothic"/>
              </w:rPr>
              <w:t>-</w:t>
            </w:r>
            <w:r w:rsidRPr="00F54B5C">
              <w:rPr>
                <w:rFonts w:ascii="Century Gothic" w:hAnsi="Century Gothic"/>
                <w:i/>
              </w:rPr>
              <w:t xml:space="preserve"> (Forest Schools every 3</w:t>
            </w:r>
            <w:r w:rsidRPr="00F54B5C">
              <w:rPr>
                <w:rFonts w:ascii="Century Gothic" w:hAnsi="Century Gothic"/>
                <w:i/>
                <w:vertAlign w:val="superscript"/>
              </w:rPr>
              <w:t>rd</w:t>
            </w:r>
            <w:r w:rsidRPr="00F54B5C">
              <w:rPr>
                <w:rFonts w:ascii="Century Gothic" w:hAnsi="Century Gothic"/>
                <w:i/>
              </w:rPr>
              <w:t xml:space="preserve"> week)</w:t>
            </w:r>
          </w:p>
        </w:tc>
        <w:tc>
          <w:tcPr>
            <w:tcW w:w="1803" w:type="dxa"/>
          </w:tcPr>
          <w:p w:rsidR="00AF7DBE" w:rsidRPr="00AF7DBE" w:rsidRDefault="00AF7DBE" w:rsidP="00AF7DBE">
            <w:pPr>
              <w:rPr>
                <w:rFonts w:ascii="Century Gothic" w:hAnsi="Century Gothic"/>
              </w:rPr>
            </w:pPr>
            <w:r w:rsidRPr="00AF7DBE">
              <w:rPr>
                <w:rFonts w:ascii="Century Gothic" w:hAnsi="Century Gothic"/>
              </w:rPr>
              <w:t>-</w:t>
            </w:r>
            <w:r>
              <w:rPr>
                <w:rFonts w:ascii="Century Gothic" w:hAnsi="Century Gothic"/>
              </w:rPr>
              <w:t xml:space="preserve"> </w:t>
            </w:r>
            <w:r w:rsidRPr="00AF7DBE">
              <w:rPr>
                <w:rFonts w:ascii="Century Gothic" w:hAnsi="Century Gothic"/>
              </w:rPr>
              <w:t>Homework due in</w:t>
            </w:r>
          </w:p>
          <w:p w:rsidR="00AF7DBE" w:rsidRDefault="00F54B5C" w:rsidP="0093052B">
            <w:pPr>
              <w:rPr>
                <w:rFonts w:ascii="Century Gothic" w:hAnsi="Century Gothic"/>
              </w:rPr>
            </w:pPr>
            <w:r>
              <w:rPr>
                <w:rFonts w:ascii="Century Gothic" w:hAnsi="Century Gothic"/>
              </w:rPr>
              <w:br/>
            </w:r>
          </w:p>
        </w:tc>
        <w:tc>
          <w:tcPr>
            <w:tcW w:w="1804" w:type="dxa"/>
          </w:tcPr>
          <w:p w:rsidR="00AF7DBE" w:rsidRPr="00AF7DBE" w:rsidRDefault="00AF7DBE" w:rsidP="00AF7DBE">
            <w:pPr>
              <w:rPr>
                <w:rFonts w:ascii="Century Gothic" w:hAnsi="Century Gothic"/>
              </w:rPr>
            </w:pPr>
            <w:r w:rsidRPr="00AF7DBE">
              <w:rPr>
                <w:rFonts w:ascii="Century Gothic" w:hAnsi="Century Gothic"/>
              </w:rPr>
              <w:t>-</w:t>
            </w:r>
            <w:r>
              <w:rPr>
                <w:rFonts w:ascii="Century Gothic" w:hAnsi="Century Gothic"/>
              </w:rPr>
              <w:t xml:space="preserve"> </w:t>
            </w:r>
            <w:r w:rsidRPr="00AF7DBE">
              <w:rPr>
                <w:rFonts w:ascii="Century Gothic" w:hAnsi="Century Gothic"/>
              </w:rPr>
              <w:t>PE kits home</w:t>
            </w:r>
          </w:p>
          <w:p w:rsidR="00AF7DBE" w:rsidRDefault="00AF7DBE">
            <w:pPr>
              <w:rPr>
                <w:rFonts w:ascii="Century Gothic" w:hAnsi="Century Gothic"/>
              </w:rPr>
            </w:pPr>
            <w:r>
              <w:rPr>
                <w:rFonts w:ascii="Century Gothic" w:hAnsi="Century Gothic"/>
              </w:rPr>
              <w:t>- Water bottles home</w:t>
            </w:r>
          </w:p>
          <w:p w:rsidR="00AF7DBE" w:rsidRDefault="00AF7DBE">
            <w:pPr>
              <w:rPr>
                <w:rFonts w:ascii="Century Gothic" w:hAnsi="Century Gothic"/>
              </w:rPr>
            </w:pPr>
            <w:r>
              <w:rPr>
                <w:rFonts w:ascii="Century Gothic" w:hAnsi="Century Gothic"/>
              </w:rPr>
              <w:t>- New homework/spellings home</w:t>
            </w:r>
          </w:p>
          <w:p w:rsidR="0093052B" w:rsidRDefault="0093052B">
            <w:pPr>
              <w:rPr>
                <w:rFonts w:ascii="Century Gothic" w:hAnsi="Century Gothic"/>
              </w:rPr>
            </w:pPr>
            <w:r>
              <w:rPr>
                <w:rFonts w:ascii="Century Gothic" w:hAnsi="Century Gothic"/>
              </w:rPr>
              <w:t>- Bobby Bear</w:t>
            </w:r>
          </w:p>
        </w:tc>
      </w:tr>
    </w:tbl>
    <w:p w:rsidR="000928F1" w:rsidRPr="0094498A" w:rsidRDefault="0094498A">
      <w:pPr>
        <w:rPr>
          <w:rFonts w:ascii="Century Gothic" w:hAnsi="Century Gothic"/>
          <w:sz w:val="20"/>
        </w:rPr>
      </w:pPr>
      <w:r>
        <w:rPr>
          <w:rFonts w:ascii="Century Gothic" w:hAnsi="Century Gothic"/>
        </w:rPr>
        <w:br/>
        <w:t xml:space="preserve">   </w:t>
      </w:r>
      <w:r w:rsidR="00E330ED" w:rsidRPr="0094498A">
        <w:rPr>
          <w:rFonts w:ascii="Century Gothic" w:hAnsi="Century Gothic"/>
          <w:sz w:val="20"/>
        </w:rPr>
        <w:t xml:space="preserve">If anyone has any questions at all, please </w:t>
      </w:r>
      <w:proofErr w:type="gramStart"/>
      <w:r w:rsidR="00E330ED" w:rsidRPr="0094498A">
        <w:rPr>
          <w:rFonts w:ascii="Century Gothic" w:hAnsi="Century Gothic"/>
          <w:sz w:val="20"/>
        </w:rPr>
        <w:t>don’t</w:t>
      </w:r>
      <w:proofErr w:type="gramEnd"/>
      <w:r w:rsidR="00E330ED" w:rsidRPr="0094498A">
        <w:rPr>
          <w:rFonts w:ascii="Century Gothic" w:hAnsi="Century Gothic"/>
          <w:sz w:val="20"/>
        </w:rPr>
        <w:t xml:space="preserve"> hesitate to catch me at the end of the day or pop admin an email and it will come through to me!</w:t>
      </w:r>
      <w:r>
        <w:rPr>
          <w:rFonts w:ascii="Century Gothic" w:hAnsi="Century Gothic"/>
          <w:sz w:val="20"/>
        </w:rPr>
        <w:t xml:space="preserve"> I look forward to working with you and your children this year!</w:t>
      </w:r>
      <w:r>
        <w:rPr>
          <w:rFonts w:ascii="Century Gothic" w:hAnsi="Century Gothic"/>
          <w:sz w:val="20"/>
        </w:rPr>
        <w:br/>
      </w:r>
      <w:r>
        <w:rPr>
          <w:rFonts w:ascii="Century Gothic" w:hAnsi="Century Gothic"/>
          <w:sz w:val="20"/>
        </w:rPr>
        <w:br/>
      </w:r>
      <w:r w:rsidR="00E330ED" w:rsidRPr="0094498A">
        <w:rPr>
          <w:rFonts w:ascii="Century Gothic" w:hAnsi="Century Gothic"/>
          <w:b/>
          <w:sz w:val="20"/>
        </w:rPr>
        <w:t>Miss.</w:t>
      </w:r>
      <w:r w:rsidRPr="0094498A">
        <w:rPr>
          <w:rFonts w:ascii="Century Gothic" w:hAnsi="Century Gothic"/>
          <w:b/>
          <w:sz w:val="20"/>
        </w:rPr>
        <w:t xml:space="preserve"> </w:t>
      </w:r>
      <w:r w:rsidR="00E330ED" w:rsidRPr="0094498A">
        <w:rPr>
          <w:rFonts w:ascii="Century Gothic" w:hAnsi="Century Gothic"/>
          <w:b/>
          <w:sz w:val="20"/>
        </w:rPr>
        <w:t xml:space="preserve">Gregory </w:t>
      </w:r>
      <w:r w:rsidR="00E330ED" w:rsidRPr="0094498A">
        <w:rPr>
          <w:rFonts w:ascii="Century Gothic" w:hAnsi="Century Gothic"/>
          <w:b/>
          <w:sz w:val="20"/>
        </w:rPr>
        <w:sym w:font="Wingdings" w:char="F04A"/>
      </w:r>
      <w:r w:rsidR="00E330ED" w:rsidRPr="0094498A">
        <w:rPr>
          <w:rFonts w:ascii="Century Gothic" w:hAnsi="Century Gothic"/>
          <w:sz w:val="20"/>
        </w:rPr>
        <w:t xml:space="preserve"> </w:t>
      </w:r>
    </w:p>
    <w:sectPr w:rsidR="000928F1" w:rsidRPr="0094498A" w:rsidSect="0094498A">
      <w:pgSz w:w="11906" w:h="16838"/>
      <w:pgMar w:top="1276" w:right="1133" w:bottom="993" w:left="1276" w:header="708" w:footer="708" w:gutter="0"/>
      <w:pgBorders w:offsetFrom="page">
        <w:top w:val="confettiStreamers" w:sz="25" w:space="24" w:color="auto"/>
        <w:left w:val="confettiStreamers" w:sz="25" w:space="24" w:color="auto"/>
        <w:bottom w:val="confettiStreamers" w:sz="25" w:space="24" w:color="auto"/>
        <w:right w:val="confettiStreamers" w:sz="2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66517"/>
    <w:multiLevelType w:val="hybridMultilevel"/>
    <w:tmpl w:val="8C9A9972"/>
    <w:lvl w:ilvl="0" w:tplc="23221958">
      <w:numFmt w:val="bullet"/>
      <w:lvlText w:val="-"/>
      <w:lvlJc w:val="left"/>
      <w:pPr>
        <w:ind w:left="720" w:hanging="360"/>
      </w:pPr>
      <w:rPr>
        <w:rFonts w:ascii="Century Gothic" w:eastAsiaTheme="minorEastAsia"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34A9D"/>
    <w:multiLevelType w:val="hybridMultilevel"/>
    <w:tmpl w:val="AD4E03E4"/>
    <w:lvl w:ilvl="0" w:tplc="4E04826A">
      <w:numFmt w:val="bullet"/>
      <w:lvlText w:val="-"/>
      <w:lvlJc w:val="left"/>
      <w:pPr>
        <w:ind w:left="720" w:hanging="360"/>
      </w:pPr>
      <w:rPr>
        <w:rFonts w:ascii="Century Gothic" w:eastAsiaTheme="minorEastAsia"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60C23"/>
    <w:multiLevelType w:val="hybridMultilevel"/>
    <w:tmpl w:val="76F61CFC"/>
    <w:lvl w:ilvl="0" w:tplc="96049D0C">
      <w:numFmt w:val="bullet"/>
      <w:lvlText w:val="-"/>
      <w:lvlJc w:val="left"/>
      <w:pPr>
        <w:ind w:left="720" w:hanging="360"/>
      </w:pPr>
      <w:rPr>
        <w:rFonts w:ascii="Century Gothic" w:eastAsiaTheme="minorEastAsia"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D57712"/>
    <w:multiLevelType w:val="hybridMultilevel"/>
    <w:tmpl w:val="5C84B30A"/>
    <w:lvl w:ilvl="0" w:tplc="5280663A">
      <w:numFmt w:val="bullet"/>
      <w:lvlText w:val="-"/>
      <w:lvlJc w:val="left"/>
      <w:pPr>
        <w:ind w:left="720" w:hanging="360"/>
      </w:pPr>
      <w:rPr>
        <w:rFonts w:ascii="Century Gothic" w:eastAsiaTheme="minorEastAsia"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991"/>
    <w:rsid w:val="00043F0A"/>
    <w:rsid w:val="000928F1"/>
    <w:rsid w:val="001B1F5E"/>
    <w:rsid w:val="00531BD6"/>
    <w:rsid w:val="005A196A"/>
    <w:rsid w:val="006C24F5"/>
    <w:rsid w:val="00884967"/>
    <w:rsid w:val="008E7A7E"/>
    <w:rsid w:val="0093052B"/>
    <w:rsid w:val="0094498A"/>
    <w:rsid w:val="00AF7DBE"/>
    <w:rsid w:val="00B35DC8"/>
    <w:rsid w:val="00BD1321"/>
    <w:rsid w:val="00BD5991"/>
    <w:rsid w:val="00CD46A0"/>
    <w:rsid w:val="00E330ED"/>
    <w:rsid w:val="00F54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49309"/>
  <w15:chartTrackingRefBased/>
  <w15:docId w15:val="{F095FCD0-3024-4633-A09E-06A7234C4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4967"/>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7DBE"/>
    <w:pPr>
      <w:ind w:left="720"/>
      <w:contextualSpacing/>
    </w:pPr>
  </w:style>
  <w:style w:type="paragraph" w:styleId="BalloonText">
    <w:name w:val="Balloon Text"/>
    <w:basedOn w:val="Normal"/>
    <w:link w:val="BalloonTextChar"/>
    <w:uiPriority w:val="99"/>
    <w:semiHidden/>
    <w:unhideWhenUsed/>
    <w:rsid w:val="00F54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B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Gregory</dc:creator>
  <cp:keywords/>
  <dc:description/>
  <cp:lastModifiedBy>Miss Gregory</cp:lastModifiedBy>
  <cp:revision>3</cp:revision>
  <cp:lastPrinted>2020-09-14T14:27:00Z</cp:lastPrinted>
  <dcterms:created xsi:type="dcterms:W3CDTF">2022-09-07T15:36:00Z</dcterms:created>
  <dcterms:modified xsi:type="dcterms:W3CDTF">2022-09-07T15:39:00Z</dcterms:modified>
</cp:coreProperties>
</file>